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C16" w:rsidRDefault="00EA2C16" w:rsidP="00EA2C16">
      <w:pPr>
        <w:pStyle w:val="ConsPlusTitlePage"/>
      </w:pPr>
      <w:r>
        <w:t xml:space="preserve"> </w:t>
      </w:r>
    </w:p>
    <w:p w:rsidR="00EA2C16" w:rsidRDefault="00EA2C16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EA2C16" w:rsidRDefault="00EA2C16">
      <w:pPr>
        <w:pStyle w:val="ConsPlusTitle"/>
        <w:jc w:val="center"/>
      </w:pPr>
    </w:p>
    <w:p w:rsidR="00EA2C16" w:rsidRDefault="00EA2C16">
      <w:pPr>
        <w:pStyle w:val="ConsPlusTitle"/>
        <w:jc w:val="center"/>
      </w:pPr>
      <w:r>
        <w:t>ПОСТАНОВЛЕНИЕ</w:t>
      </w:r>
    </w:p>
    <w:p w:rsidR="00EA2C16" w:rsidRDefault="00EA2C16">
      <w:pPr>
        <w:pStyle w:val="ConsPlusTitle"/>
        <w:jc w:val="center"/>
      </w:pPr>
      <w:r>
        <w:t>от 29 июня 1995 г. N 647</w:t>
      </w:r>
    </w:p>
    <w:p w:rsidR="00EA2C16" w:rsidRDefault="00EA2C16">
      <w:pPr>
        <w:pStyle w:val="ConsPlusTitle"/>
        <w:jc w:val="center"/>
      </w:pPr>
    </w:p>
    <w:p w:rsidR="00EA2C16" w:rsidRDefault="00EA2C16">
      <w:pPr>
        <w:pStyle w:val="ConsPlusTitle"/>
        <w:jc w:val="center"/>
      </w:pPr>
      <w:r>
        <w:t>ОБ УТВЕРЖДЕНИИ ПРАВИЛ УЧЕТА</w:t>
      </w:r>
    </w:p>
    <w:p w:rsidR="00EA2C16" w:rsidRDefault="00EA2C16">
      <w:pPr>
        <w:pStyle w:val="ConsPlusTitle"/>
        <w:jc w:val="center"/>
      </w:pPr>
      <w:r>
        <w:t>ДОРОЖНО-ТРАНСПОРТНЫХ ПРОИСШЕСТВИЙ</w:t>
      </w:r>
    </w:p>
    <w:p w:rsidR="00EA2C16" w:rsidRDefault="00EA2C16">
      <w:pPr>
        <w:pStyle w:val="ConsPlusNormal"/>
        <w:jc w:val="center"/>
      </w:pPr>
      <w:r>
        <w:t>Список изменяющих документов</w:t>
      </w:r>
    </w:p>
    <w:p w:rsidR="00EA2C16" w:rsidRDefault="00EA2C16">
      <w:pPr>
        <w:pStyle w:val="ConsPlusNormal"/>
        <w:jc w:val="center"/>
      </w:pPr>
      <w:proofErr w:type="gramStart"/>
      <w:r>
        <w:t xml:space="preserve">(в ред. Постановлений Правительства РФ от 01.12.1997 </w:t>
      </w:r>
      <w:hyperlink r:id="rId4" w:history="1">
        <w:r>
          <w:rPr>
            <w:color w:val="0000FF"/>
          </w:rPr>
          <w:t>N 1513,</w:t>
        </w:r>
      </w:hyperlink>
      <w:proofErr w:type="gramEnd"/>
    </w:p>
    <w:p w:rsidR="00EA2C16" w:rsidRDefault="00EA2C16">
      <w:pPr>
        <w:pStyle w:val="ConsPlusNormal"/>
        <w:jc w:val="center"/>
      </w:pPr>
      <w:r>
        <w:t xml:space="preserve">от 31.07.1998 </w:t>
      </w:r>
      <w:hyperlink r:id="rId5" w:history="1">
        <w:r>
          <w:rPr>
            <w:color w:val="0000FF"/>
          </w:rPr>
          <w:t>N 866,</w:t>
        </w:r>
      </w:hyperlink>
      <w:r>
        <w:t xml:space="preserve"> от 02.02.2000 </w:t>
      </w:r>
      <w:hyperlink r:id="rId6" w:history="1">
        <w:r>
          <w:rPr>
            <w:color w:val="0000FF"/>
          </w:rPr>
          <w:t>N 100,</w:t>
        </w:r>
      </w:hyperlink>
      <w:r>
        <w:t xml:space="preserve"> от 01.02.2005 </w:t>
      </w:r>
      <w:hyperlink r:id="rId7" w:history="1">
        <w:r>
          <w:rPr>
            <w:color w:val="0000FF"/>
          </w:rPr>
          <w:t>N 49</w:t>
        </w:r>
      </w:hyperlink>
      <w:r>
        <w:t>,</w:t>
      </w:r>
    </w:p>
    <w:p w:rsidR="00EA2C16" w:rsidRDefault="00EA2C16">
      <w:pPr>
        <w:pStyle w:val="ConsPlusNormal"/>
        <w:jc w:val="center"/>
      </w:pPr>
      <w:r>
        <w:t xml:space="preserve">от 19.11.2008 </w:t>
      </w:r>
      <w:hyperlink r:id="rId8" w:history="1">
        <w:r>
          <w:rPr>
            <w:color w:val="0000FF"/>
          </w:rPr>
          <w:t>N 859</w:t>
        </w:r>
      </w:hyperlink>
      <w:r>
        <w:t xml:space="preserve">, от 14.02.2009 </w:t>
      </w:r>
      <w:hyperlink r:id="rId9" w:history="1">
        <w:r>
          <w:rPr>
            <w:color w:val="0000FF"/>
          </w:rPr>
          <w:t>N 106</w:t>
        </w:r>
      </w:hyperlink>
      <w:r>
        <w:t xml:space="preserve">, от 04.09.2012 </w:t>
      </w:r>
      <w:hyperlink r:id="rId10" w:history="1">
        <w:r>
          <w:rPr>
            <w:color w:val="0000FF"/>
          </w:rPr>
          <w:t>N 882</w:t>
        </w:r>
      </w:hyperlink>
      <w:r>
        <w:t>)</w:t>
      </w:r>
    </w:p>
    <w:p w:rsidR="00EA2C16" w:rsidRDefault="00EA2C16">
      <w:pPr>
        <w:pStyle w:val="ConsPlusNormal"/>
        <w:jc w:val="center"/>
      </w:pPr>
    </w:p>
    <w:p w:rsidR="00EA2C16" w:rsidRDefault="00EA2C16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EA2C16" w:rsidRDefault="00EA2C16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2" w:history="1">
        <w:r>
          <w:rPr>
            <w:color w:val="0000FF"/>
          </w:rPr>
          <w:t>Правила</w:t>
        </w:r>
      </w:hyperlink>
      <w:r>
        <w:t xml:space="preserve"> учета дорожно-транспортных происшествий и ввести их в действие с 1 января 1996 года.</w:t>
      </w:r>
    </w:p>
    <w:p w:rsidR="00EA2C16" w:rsidRDefault="00EA2C16">
      <w:pPr>
        <w:pStyle w:val="ConsPlusNormal"/>
        <w:ind w:firstLine="540"/>
        <w:jc w:val="both"/>
      </w:pPr>
      <w:r>
        <w:t xml:space="preserve">2. Федеральным органам исполнительной власти привести ведомственные нормативные акты по вопросам учета дорожно-транспортных происшествий в соответствие с </w:t>
      </w:r>
      <w:hyperlink w:anchor="P32" w:history="1">
        <w:r>
          <w:rPr>
            <w:color w:val="0000FF"/>
          </w:rPr>
          <w:t>Правилами</w:t>
        </w:r>
      </w:hyperlink>
      <w:r>
        <w:t xml:space="preserve"> учета дорожно-транспортных происшествий, утвержденными настоящим Постановлением.</w:t>
      </w:r>
    </w:p>
    <w:p w:rsidR="00EA2C16" w:rsidRDefault="00EA2C16">
      <w:pPr>
        <w:pStyle w:val="ConsPlusNormal"/>
        <w:ind w:firstLine="540"/>
        <w:jc w:val="both"/>
      </w:pPr>
      <w:r>
        <w:t>3. Министерству внутренних дел Российской Федерации по согласованию с Министерством транспорта Российской Федерации разработать и до 1 марта 1996 г. утвердить Положение о порядке предоставления информации о дорожно-транспортных происшествиях юридическим и физическим лицам, в том числе на договорной основе.</w:t>
      </w:r>
    </w:p>
    <w:p w:rsidR="00EA2C16" w:rsidRDefault="00EA2C16">
      <w:pPr>
        <w:pStyle w:val="ConsPlusNormal"/>
        <w:ind w:firstLine="540"/>
        <w:jc w:val="both"/>
      </w:pPr>
      <w:r>
        <w:t>4. Министерству внутренних дел Российской Федерации, Министерству транспорта Российской Федерации, Министерству здравоохранения и медицинской промышленности Российской Федерации, Государственному комитету Российской Федерации по статистике изучить в течение 1996 года возможность применения в государственной статистической отчетности порядка отнесения лиц к числу пострадавших, используемого в статистике Европейской экономической комиссии Организации Объединенных Наций.</w:t>
      </w:r>
    </w:p>
    <w:p w:rsidR="00EA2C16" w:rsidRDefault="00EA2C16">
      <w:pPr>
        <w:pStyle w:val="ConsPlusNormal"/>
      </w:pPr>
    </w:p>
    <w:p w:rsidR="00EA2C16" w:rsidRDefault="00EA2C16">
      <w:pPr>
        <w:pStyle w:val="ConsPlusNormal"/>
        <w:jc w:val="right"/>
      </w:pPr>
      <w:r>
        <w:t>Председатель Правительства</w:t>
      </w:r>
    </w:p>
    <w:p w:rsidR="00EA2C16" w:rsidRDefault="00EA2C16">
      <w:pPr>
        <w:pStyle w:val="ConsPlusNormal"/>
        <w:jc w:val="right"/>
      </w:pPr>
      <w:r>
        <w:t>Российской Федерации</w:t>
      </w:r>
    </w:p>
    <w:p w:rsidR="00EA2C16" w:rsidRDefault="00EA2C16">
      <w:pPr>
        <w:pStyle w:val="ConsPlusNormal"/>
        <w:jc w:val="right"/>
      </w:pPr>
      <w:r>
        <w:t>В.ЧЕРНОМЫРДИН</w:t>
      </w:r>
    </w:p>
    <w:p w:rsidR="00EA2C16" w:rsidRDefault="00EA2C16">
      <w:pPr>
        <w:pStyle w:val="ConsPlusNormal"/>
      </w:pPr>
    </w:p>
    <w:p w:rsidR="00EA2C16" w:rsidRDefault="00EA2C16">
      <w:pPr>
        <w:pStyle w:val="ConsPlusNormal"/>
      </w:pPr>
    </w:p>
    <w:p w:rsidR="00EA2C16" w:rsidRDefault="00EA2C16">
      <w:pPr>
        <w:pStyle w:val="ConsPlusNormal"/>
      </w:pPr>
    </w:p>
    <w:p w:rsidR="00EA2C16" w:rsidRDefault="00EA2C16">
      <w:pPr>
        <w:pStyle w:val="ConsPlusNormal"/>
      </w:pPr>
    </w:p>
    <w:p w:rsidR="00EA2C16" w:rsidRDefault="00EA2C16">
      <w:pPr>
        <w:pStyle w:val="ConsPlusNormal"/>
      </w:pPr>
    </w:p>
    <w:p w:rsidR="00EA2C16" w:rsidRDefault="00EA2C16">
      <w:pPr>
        <w:pStyle w:val="ConsPlusNormal"/>
        <w:jc w:val="right"/>
        <w:outlineLvl w:val="0"/>
      </w:pPr>
      <w:r>
        <w:t>Утверждены</w:t>
      </w:r>
    </w:p>
    <w:p w:rsidR="00EA2C16" w:rsidRDefault="00EA2C16">
      <w:pPr>
        <w:pStyle w:val="ConsPlusNormal"/>
        <w:jc w:val="right"/>
      </w:pPr>
      <w:r>
        <w:t>Постановлением Правительства</w:t>
      </w:r>
    </w:p>
    <w:p w:rsidR="00EA2C16" w:rsidRDefault="00EA2C16">
      <w:pPr>
        <w:pStyle w:val="ConsPlusNormal"/>
        <w:jc w:val="right"/>
      </w:pPr>
      <w:r>
        <w:t>Российской Федерации</w:t>
      </w:r>
    </w:p>
    <w:p w:rsidR="00EA2C16" w:rsidRDefault="00EA2C16">
      <w:pPr>
        <w:pStyle w:val="ConsPlusNormal"/>
        <w:jc w:val="right"/>
      </w:pPr>
      <w:r>
        <w:t>от 29 июня 1995 г. N 647</w:t>
      </w:r>
    </w:p>
    <w:p w:rsidR="00EA2C16" w:rsidRDefault="00EA2C16">
      <w:pPr>
        <w:pStyle w:val="ConsPlusNormal"/>
      </w:pPr>
    </w:p>
    <w:p w:rsidR="00EA2C16" w:rsidRDefault="00EA2C16">
      <w:pPr>
        <w:pStyle w:val="ConsPlusTitle"/>
        <w:jc w:val="center"/>
      </w:pPr>
      <w:bookmarkStart w:id="0" w:name="P32"/>
      <w:bookmarkEnd w:id="0"/>
      <w:r>
        <w:t>ПРАВИЛА</w:t>
      </w:r>
    </w:p>
    <w:p w:rsidR="00EA2C16" w:rsidRDefault="00EA2C16">
      <w:pPr>
        <w:pStyle w:val="ConsPlusTitle"/>
        <w:jc w:val="center"/>
      </w:pPr>
      <w:r>
        <w:t>УЧЕТА ДОРОЖНО-ТРАНСПОРТНЫХ ПРОИСШЕСТВИЙ</w:t>
      </w:r>
    </w:p>
    <w:p w:rsidR="00EA2C16" w:rsidRDefault="00EA2C16">
      <w:pPr>
        <w:pStyle w:val="ConsPlusNormal"/>
        <w:jc w:val="center"/>
      </w:pPr>
      <w:r>
        <w:t>Список изменяющих документов</w:t>
      </w:r>
    </w:p>
    <w:p w:rsidR="00EA2C16" w:rsidRDefault="00EA2C16">
      <w:pPr>
        <w:pStyle w:val="ConsPlusNormal"/>
        <w:jc w:val="center"/>
      </w:pPr>
      <w:proofErr w:type="gramStart"/>
      <w:r>
        <w:t xml:space="preserve">(в ред. Постановлений Правительства РФ от 01.12.1997 </w:t>
      </w:r>
      <w:hyperlink r:id="rId11" w:history="1">
        <w:r>
          <w:rPr>
            <w:color w:val="0000FF"/>
          </w:rPr>
          <w:t>N 1513,</w:t>
        </w:r>
      </w:hyperlink>
      <w:proofErr w:type="gramEnd"/>
    </w:p>
    <w:p w:rsidR="00EA2C16" w:rsidRDefault="00EA2C16">
      <w:pPr>
        <w:pStyle w:val="ConsPlusNormal"/>
        <w:jc w:val="center"/>
      </w:pPr>
      <w:r>
        <w:t xml:space="preserve">от 31.07.1998 </w:t>
      </w:r>
      <w:hyperlink r:id="rId12" w:history="1">
        <w:r>
          <w:rPr>
            <w:color w:val="0000FF"/>
          </w:rPr>
          <w:t>N 866,</w:t>
        </w:r>
      </w:hyperlink>
      <w:r>
        <w:t xml:space="preserve"> от 02.02.2000 </w:t>
      </w:r>
      <w:hyperlink r:id="rId13" w:history="1">
        <w:r>
          <w:rPr>
            <w:color w:val="0000FF"/>
          </w:rPr>
          <w:t>N 100,</w:t>
        </w:r>
      </w:hyperlink>
      <w:r>
        <w:t xml:space="preserve"> от 01.02.2005 </w:t>
      </w:r>
      <w:hyperlink r:id="rId14" w:history="1">
        <w:r>
          <w:rPr>
            <w:color w:val="0000FF"/>
          </w:rPr>
          <w:t>N 49</w:t>
        </w:r>
      </w:hyperlink>
      <w:r>
        <w:t>,</w:t>
      </w:r>
    </w:p>
    <w:p w:rsidR="00EA2C16" w:rsidRDefault="00EA2C16">
      <w:pPr>
        <w:pStyle w:val="ConsPlusNormal"/>
        <w:jc w:val="center"/>
      </w:pPr>
      <w:r>
        <w:t xml:space="preserve">от 19.11.2008 </w:t>
      </w:r>
      <w:hyperlink r:id="rId15" w:history="1">
        <w:r>
          <w:rPr>
            <w:color w:val="0000FF"/>
          </w:rPr>
          <w:t>N 859</w:t>
        </w:r>
      </w:hyperlink>
      <w:r>
        <w:t xml:space="preserve">, от 14.02.2009 </w:t>
      </w:r>
      <w:hyperlink r:id="rId16" w:history="1">
        <w:r>
          <w:rPr>
            <w:color w:val="0000FF"/>
          </w:rPr>
          <w:t>N 106</w:t>
        </w:r>
      </w:hyperlink>
      <w:r>
        <w:t xml:space="preserve">, от 04.09.2012 </w:t>
      </w:r>
      <w:hyperlink r:id="rId17" w:history="1">
        <w:r>
          <w:rPr>
            <w:color w:val="0000FF"/>
          </w:rPr>
          <w:t>N 882</w:t>
        </w:r>
      </w:hyperlink>
      <w:r>
        <w:t>)</w:t>
      </w:r>
    </w:p>
    <w:p w:rsidR="00EA2C16" w:rsidRDefault="00EA2C16">
      <w:pPr>
        <w:pStyle w:val="ConsPlusNormal"/>
      </w:pPr>
    </w:p>
    <w:p w:rsidR="00EA2C16" w:rsidRDefault="00EA2C16">
      <w:pPr>
        <w:pStyle w:val="ConsPlusNormal"/>
        <w:jc w:val="center"/>
        <w:outlineLvl w:val="1"/>
      </w:pPr>
      <w:r>
        <w:t>I. Общие положения</w:t>
      </w:r>
    </w:p>
    <w:p w:rsidR="00EA2C16" w:rsidRDefault="00EA2C16">
      <w:pPr>
        <w:pStyle w:val="ConsPlusNormal"/>
      </w:pPr>
    </w:p>
    <w:p w:rsidR="00EA2C16" w:rsidRDefault="00EA2C16">
      <w:pPr>
        <w:pStyle w:val="ConsPlusNormal"/>
        <w:ind w:firstLine="540"/>
        <w:jc w:val="both"/>
      </w:pPr>
      <w:r>
        <w:t>1. Правила учета дорожно-транспортных происшествий обязательны для выполнения на всей территории Российской Федерации.</w:t>
      </w:r>
    </w:p>
    <w:p w:rsidR="00EA2C16" w:rsidRDefault="00EA2C16">
      <w:pPr>
        <w:pStyle w:val="ConsPlusNormal"/>
        <w:ind w:firstLine="540"/>
        <w:jc w:val="both"/>
      </w:pPr>
      <w:r>
        <w:t>2. Основные понятия и термины, используемые в настоящих Правилах:</w:t>
      </w:r>
    </w:p>
    <w:p w:rsidR="00EA2C16" w:rsidRDefault="00EA2C16">
      <w:pPr>
        <w:pStyle w:val="ConsPlusNormal"/>
        <w:ind w:firstLine="540"/>
        <w:jc w:val="both"/>
      </w:pPr>
      <w:r>
        <w:t xml:space="preserve">"дорожно-транспортное происшествие" - событие, возникшее в процессе движения по дороге транспортного средства и с его участием, при котором погибли или ранены люди, повреждены </w:t>
      </w:r>
      <w:r>
        <w:lastRenderedPageBreak/>
        <w:t>транспортные средства, груз, сооружения;</w:t>
      </w:r>
    </w:p>
    <w:p w:rsidR="00EA2C16" w:rsidRDefault="00EA2C16">
      <w:pPr>
        <w:pStyle w:val="ConsPlusNormal"/>
        <w:ind w:firstLine="540"/>
        <w:jc w:val="both"/>
      </w:pPr>
      <w:r>
        <w:t>"дорога" - обустроенная или приспособленная и используемая для движения транспортных средств полоса земли либо поверхность искусственного сооружения. Дорога включает в себя одну или несколько проезжих частей, а также трамвайные пути, тротуары, обочины и разделительные полосы при их наличии;</w:t>
      </w:r>
    </w:p>
    <w:p w:rsidR="00EA2C16" w:rsidRDefault="00EA2C16">
      <w:pPr>
        <w:pStyle w:val="ConsPlusNormal"/>
        <w:ind w:firstLine="540"/>
        <w:jc w:val="both"/>
      </w:pPr>
      <w:proofErr w:type="gramStart"/>
      <w:r>
        <w:t>"транспортное средство" - устройство, предназначенное для перевозки по дорогам людей, грузов или оборудования, установленного на нем (автомобиль, мотоцикл, мотороллер, мотоколяска, мопед, велосипед с подвесным мотором, мотонарты, трамвай, троллейбус, трактор, самоходная машина, а также гужевой транспорт, за исключением вьючных и верховых животных);</w:t>
      </w:r>
      <w:proofErr w:type="gramEnd"/>
    </w:p>
    <w:p w:rsidR="00EA2C16" w:rsidRDefault="00EA2C16">
      <w:pPr>
        <w:pStyle w:val="ConsPlusNormal"/>
        <w:ind w:firstLine="540"/>
        <w:jc w:val="both"/>
      </w:pPr>
      <w:r>
        <w:t>"владельцы транспортных средств" - юридические лица независимо от форм собственности, являющиеся собственниками транспортных средств либо пользующиеся или распоряжающиеся транспортными средствами в установленном порядке;</w:t>
      </w:r>
    </w:p>
    <w:p w:rsidR="00EA2C16" w:rsidRDefault="00EA2C16">
      <w:pPr>
        <w:pStyle w:val="ConsPlusNormal"/>
        <w:ind w:firstLine="540"/>
        <w:jc w:val="both"/>
      </w:pPr>
      <w:r>
        <w:t>"погибший" - лицо, погибшее на месте дорожно-транспортного происшествия либо умершее от его последствий в течение 30 последующих суток;</w:t>
      </w:r>
    </w:p>
    <w:p w:rsidR="00EA2C16" w:rsidRDefault="00EA2C16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РФ от 19.11.2008 N 859)</w:t>
      </w:r>
    </w:p>
    <w:p w:rsidR="00EA2C16" w:rsidRDefault="00EA2C16">
      <w:pPr>
        <w:pStyle w:val="ConsPlusNormal"/>
        <w:ind w:firstLine="540"/>
        <w:jc w:val="both"/>
      </w:pPr>
      <w:r>
        <w:t>"раненый" - лицо, получившее в дорожно-транспортном происшествии телесные повреждения, обусловившие его госпитализацию на срок не менее одних суток либо необходимость амбулаторного лечения.</w:t>
      </w:r>
    </w:p>
    <w:p w:rsidR="00EA2C16" w:rsidRDefault="00EA2C16">
      <w:pPr>
        <w:pStyle w:val="ConsPlusNormal"/>
        <w:ind w:firstLine="540"/>
        <w:jc w:val="both"/>
      </w:pPr>
      <w:r>
        <w:t>3. Учету подлежат все дорожно-транспортные происшествия.</w:t>
      </w:r>
    </w:p>
    <w:p w:rsidR="00EA2C16" w:rsidRDefault="00EA2C16">
      <w:pPr>
        <w:pStyle w:val="ConsPlusNormal"/>
        <w:ind w:firstLine="540"/>
        <w:jc w:val="both"/>
      </w:pPr>
      <w:r>
        <w:t>Учет дорожно-транспортных происшествий осуществляется для изучения причин и условий их возникновения и принятия мер по устранению этих причин и условий.</w:t>
      </w:r>
    </w:p>
    <w:p w:rsidR="00EA2C16" w:rsidRDefault="00EA2C16">
      <w:pPr>
        <w:pStyle w:val="ConsPlusNormal"/>
        <w:ind w:firstLine="540"/>
        <w:jc w:val="both"/>
      </w:pPr>
      <w:r>
        <w:t>4. Учет дорожно-транспортных происшествий осуществляется:</w:t>
      </w:r>
    </w:p>
    <w:p w:rsidR="00EA2C16" w:rsidRDefault="00EA2C16">
      <w:pPr>
        <w:pStyle w:val="ConsPlusNormal"/>
        <w:ind w:firstLine="540"/>
        <w:jc w:val="both"/>
      </w:pPr>
      <w:r>
        <w:t>органами внутренних дел;</w:t>
      </w:r>
    </w:p>
    <w:p w:rsidR="00EA2C16" w:rsidRDefault="00EA2C16">
      <w:pPr>
        <w:pStyle w:val="ConsPlusNormal"/>
        <w:ind w:firstLine="540"/>
        <w:jc w:val="both"/>
      </w:pPr>
      <w:hyperlink r:id="rId19" w:history="1">
        <w:r>
          <w:rPr>
            <w:color w:val="0000FF"/>
          </w:rPr>
          <w:t>владельцами</w:t>
        </w:r>
      </w:hyperlink>
      <w:r>
        <w:t xml:space="preserve"> транспортных средств;</w:t>
      </w:r>
    </w:p>
    <w:p w:rsidR="00EA2C16" w:rsidRDefault="00EA2C16">
      <w:pPr>
        <w:pStyle w:val="ConsPlusNormal"/>
        <w:ind w:firstLine="540"/>
        <w:jc w:val="both"/>
      </w:pPr>
      <w:r>
        <w:t>государственными органами управления автомобильными дорогами, владельцами ведомственных и частных дорог.</w:t>
      </w:r>
    </w:p>
    <w:p w:rsidR="00EA2C16" w:rsidRDefault="00EA2C16">
      <w:pPr>
        <w:pStyle w:val="ConsPlusNormal"/>
        <w:ind w:firstLine="540"/>
        <w:jc w:val="both"/>
      </w:pPr>
      <w:r>
        <w:t>Медицинские организации ведут учет погибших и раненых в дорожно-транспортных происшествиях.</w:t>
      </w:r>
    </w:p>
    <w:p w:rsidR="00EA2C16" w:rsidRDefault="00EA2C16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РФ от 19.11.2008 N 859)</w:t>
      </w:r>
    </w:p>
    <w:p w:rsidR="00EA2C16" w:rsidRDefault="00EA2C16">
      <w:pPr>
        <w:pStyle w:val="ConsPlusNormal"/>
        <w:ind w:firstLine="540"/>
        <w:jc w:val="both"/>
      </w:pPr>
      <w:r>
        <w:t>5. В государственную статистическую отчетность по дорожно-транспортным происшествиям включаются сведения только о дорожно-транспортных происшествиях, в которых погибли или были ранены люди.</w:t>
      </w:r>
    </w:p>
    <w:p w:rsidR="00EA2C16" w:rsidRDefault="00EA2C16">
      <w:pPr>
        <w:pStyle w:val="ConsPlusNormal"/>
        <w:ind w:firstLine="540"/>
        <w:jc w:val="both"/>
      </w:pPr>
      <w:r>
        <w:t>6. В государственную статистическую отчетность не включаются сведения о дорожно-транспортных происшествиях, возникших:</w:t>
      </w:r>
    </w:p>
    <w:p w:rsidR="00EA2C16" w:rsidRDefault="00EA2C16">
      <w:pPr>
        <w:pStyle w:val="ConsPlusNormal"/>
        <w:ind w:firstLine="540"/>
        <w:jc w:val="both"/>
      </w:pPr>
      <w:proofErr w:type="gramStart"/>
      <w:r>
        <w:t>во время проведения мероприятий по автомобильному или мотоциклетному спорту (соревнования, тренировки и т.п.), когда пострадали зрители, участники и персонал, обслуживающий спортивные мероприятия;</w:t>
      </w:r>
      <w:proofErr w:type="gramEnd"/>
    </w:p>
    <w:p w:rsidR="00EA2C16" w:rsidRDefault="00EA2C16">
      <w:pPr>
        <w:pStyle w:val="ConsPlusNormal"/>
        <w:ind w:firstLine="540"/>
        <w:jc w:val="both"/>
      </w:pPr>
      <w:r>
        <w:t>при выполнении транспортными средствами технологических производственных операций, не связанных с перевозкой людей или грузов (прокладка траншей, производство сельскохозяйственных работ, лесозаготовка, погрузочно-разгрузочные работы, установка мачт, опор и т.п.);</w:t>
      </w:r>
    </w:p>
    <w:p w:rsidR="00EA2C16" w:rsidRDefault="00EA2C16">
      <w:pPr>
        <w:pStyle w:val="ConsPlusNormal"/>
        <w:ind w:firstLine="540"/>
        <w:jc w:val="both"/>
      </w:pPr>
      <w:r>
        <w:t>в результате стихийных бедствий;</w:t>
      </w:r>
    </w:p>
    <w:p w:rsidR="00EA2C16" w:rsidRDefault="00EA2C16">
      <w:pPr>
        <w:pStyle w:val="ConsPlusNormal"/>
        <w:ind w:firstLine="540"/>
        <w:jc w:val="both"/>
      </w:pPr>
      <w:r>
        <w:t>вследствие нарушения правил техники безопасности и эксплуатации транспортных средств (запуск двигателя при включенной передаче, при сцепке - расцепке транспортных средств, механизмов, приспособлений и т.п.);</w:t>
      </w:r>
    </w:p>
    <w:p w:rsidR="00EA2C16" w:rsidRDefault="00EA2C16">
      <w:pPr>
        <w:pStyle w:val="ConsPlusNormal"/>
        <w:ind w:firstLine="540"/>
        <w:jc w:val="both"/>
      </w:pPr>
      <w:r>
        <w:t>в связи с попыткой покончить жизнь самоубийством или действиями, совершенными в состоянии невменяемости;</w:t>
      </w:r>
    </w:p>
    <w:p w:rsidR="00EA2C16" w:rsidRDefault="00EA2C16">
      <w:pPr>
        <w:pStyle w:val="ConsPlusNormal"/>
        <w:ind w:firstLine="540"/>
        <w:jc w:val="both"/>
      </w:pPr>
      <w:r>
        <w:t>в результате умышленных посягательств на жизнь и здоровье граждан или действий, направленных на причинение имущественного ущерба.</w:t>
      </w:r>
    </w:p>
    <w:p w:rsidR="00EA2C16" w:rsidRDefault="00EA2C16">
      <w:pPr>
        <w:pStyle w:val="ConsPlusNormal"/>
        <w:ind w:firstLine="540"/>
        <w:jc w:val="both"/>
      </w:pPr>
      <w:r>
        <w:t>7. Государственная статистическая отчетность по дорожно-транспортным происшествиям ведется органами внутренних дел на основе учетных данных этих органов.</w:t>
      </w:r>
    </w:p>
    <w:p w:rsidR="00EA2C16" w:rsidRDefault="00EA2C16">
      <w:pPr>
        <w:pStyle w:val="ConsPlusNormal"/>
        <w:ind w:firstLine="540"/>
        <w:jc w:val="both"/>
      </w:pPr>
      <w:r>
        <w:t>8. Форма государственной статистической отчетности по дорожно-транспортным происшествиям разрабатывается Министерством внутренних дел Российской Федерации и по согласованию с Министерством транспорта Российской Федерации утверждается Федеральной службой государственной статистики.</w:t>
      </w:r>
    </w:p>
    <w:p w:rsidR="00EA2C16" w:rsidRDefault="00EA2C16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РФ от 01.02.2005 N 49)</w:t>
      </w:r>
    </w:p>
    <w:p w:rsidR="00EA2C16" w:rsidRDefault="00EA2C16">
      <w:pPr>
        <w:pStyle w:val="ConsPlusNormal"/>
        <w:ind w:firstLine="540"/>
        <w:jc w:val="both"/>
      </w:pPr>
      <w:r>
        <w:t>9. Сведения о дорожно-транспортных происшествиях являются открытыми для опубликования и предоставляются заинтересованным юридическим и физическим лицам в установленном порядке.</w:t>
      </w:r>
    </w:p>
    <w:p w:rsidR="00EA2C16" w:rsidRDefault="00EA2C16">
      <w:pPr>
        <w:pStyle w:val="ConsPlusNormal"/>
      </w:pPr>
    </w:p>
    <w:p w:rsidR="00EA2C16" w:rsidRDefault="00EA2C16">
      <w:pPr>
        <w:pStyle w:val="ConsPlusNormal"/>
        <w:jc w:val="center"/>
        <w:outlineLvl w:val="1"/>
      </w:pPr>
      <w:r>
        <w:t>II. Учет дорожно-транспортных происшествий</w:t>
      </w:r>
    </w:p>
    <w:p w:rsidR="00EA2C16" w:rsidRDefault="00EA2C16">
      <w:pPr>
        <w:pStyle w:val="ConsPlusNormal"/>
        <w:jc w:val="center"/>
      </w:pPr>
      <w:r>
        <w:t>в органах внутренних дел</w:t>
      </w:r>
    </w:p>
    <w:p w:rsidR="00EA2C16" w:rsidRDefault="00EA2C16">
      <w:pPr>
        <w:pStyle w:val="ConsPlusNormal"/>
      </w:pPr>
    </w:p>
    <w:p w:rsidR="00EA2C16" w:rsidRDefault="00EA2C16">
      <w:pPr>
        <w:pStyle w:val="ConsPlusNormal"/>
        <w:ind w:firstLine="540"/>
        <w:jc w:val="both"/>
      </w:pPr>
      <w:r>
        <w:t>10. Органы внутренних дел производят учет дорожно-транспортных происшествий на территории обслуживания.</w:t>
      </w:r>
    </w:p>
    <w:p w:rsidR="00EA2C16" w:rsidRDefault="00EA2C16">
      <w:pPr>
        <w:pStyle w:val="ConsPlusNormal"/>
        <w:ind w:firstLine="540"/>
        <w:jc w:val="both"/>
      </w:pPr>
      <w:r>
        <w:t>11. На каждое дорожно-транспортное происшествие, сведения о котором подлежат включению в государственную статистическую отчетность, заполняется карточка учета дорожно-транспортного происшествия. Форма карточки устанавливается Министерством внутренних дел Российской Федерации.</w:t>
      </w:r>
    </w:p>
    <w:p w:rsidR="00EA2C16" w:rsidRDefault="00EA2C16">
      <w:pPr>
        <w:pStyle w:val="ConsPlusNormal"/>
        <w:ind w:firstLine="540"/>
        <w:jc w:val="both"/>
      </w:pPr>
      <w:r>
        <w:t xml:space="preserve">12. Порядок организации учета дорожно-транспортных происшествий, сбора и обобщения сведений о них и </w:t>
      </w:r>
      <w:proofErr w:type="gramStart"/>
      <w:r>
        <w:t>контроля за</w:t>
      </w:r>
      <w:proofErr w:type="gramEnd"/>
      <w:r>
        <w:t xml:space="preserve"> полнотой и достоверностью этих сведений определяется Министерством внутренних дел Российской Федерации.</w:t>
      </w:r>
    </w:p>
    <w:p w:rsidR="00EA2C16" w:rsidRDefault="00EA2C16">
      <w:pPr>
        <w:pStyle w:val="ConsPlusNormal"/>
        <w:ind w:firstLine="540"/>
        <w:jc w:val="both"/>
      </w:pPr>
      <w:r>
        <w:t>13. Орган внутренних дел, получивший сообщение о дорожно-транспортном происшествии, в котором погибли или были ранены люди, информирует о случившемся заинтересованных лиц в установленном порядке.</w:t>
      </w:r>
    </w:p>
    <w:p w:rsidR="00EA2C16" w:rsidRDefault="00EA2C16">
      <w:pPr>
        <w:pStyle w:val="ConsPlusNormal"/>
        <w:ind w:firstLine="540"/>
        <w:jc w:val="both"/>
      </w:pPr>
      <w:r>
        <w:t xml:space="preserve">14. </w:t>
      </w:r>
      <w:proofErr w:type="gramStart"/>
      <w:r>
        <w:t>Главные государственные инспектора безопасности дорожного движения по районам, городам и иным муниципальным образованиям, в том числе по нескольким муниципальным образованиям, организуют сверку с медицинскими организациями сведений о погибших и раненых в дорожно-транспортных происшествиях, а также не реже одного раза в месяц предоставляют владельцам транспортных средств, государственным органам управления автомобильными дорогами, владельцам ведомственных и частных дорог возможность проведения сверки данных о</w:t>
      </w:r>
      <w:proofErr w:type="gramEnd"/>
      <w:r>
        <w:t xml:space="preserve"> дорожно-транспортных </w:t>
      </w:r>
      <w:proofErr w:type="gramStart"/>
      <w:r>
        <w:t>происшествиях</w:t>
      </w:r>
      <w:proofErr w:type="gramEnd"/>
      <w:r>
        <w:t>.</w:t>
      </w:r>
    </w:p>
    <w:p w:rsidR="00EA2C16" w:rsidRDefault="00EA2C16">
      <w:pPr>
        <w:pStyle w:val="ConsPlusNormal"/>
        <w:jc w:val="both"/>
      </w:pPr>
      <w:r>
        <w:t xml:space="preserve">(в ред. Постановлений Правительства РФ от 31.07.1998 </w:t>
      </w:r>
      <w:hyperlink r:id="rId22" w:history="1">
        <w:r>
          <w:rPr>
            <w:color w:val="0000FF"/>
          </w:rPr>
          <w:t>N 866</w:t>
        </w:r>
      </w:hyperlink>
      <w:r>
        <w:t xml:space="preserve">, от 19.11.2008 </w:t>
      </w:r>
      <w:hyperlink r:id="rId23" w:history="1">
        <w:r>
          <w:rPr>
            <w:color w:val="0000FF"/>
          </w:rPr>
          <w:t>N 859</w:t>
        </w:r>
      </w:hyperlink>
      <w:r>
        <w:t xml:space="preserve">, от 14.02.2009 </w:t>
      </w:r>
      <w:hyperlink r:id="rId24" w:history="1">
        <w:r>
          <w:rPr>
            <w:color w:val="0000FF"/>
          </w:rPr>
          <w:t>N 106</w:t>
        </w:r>
      </w:hyperlink>
      <w:r>
        <w:t>)</w:t>
      </w:r>
    </w:p>
    <w:p w:rsidR="00EA2C16" w:rsidRDefault="00EA2C16">
      <w:pPr>
        <w:pStyle w:val="ConsPlusNormal"/>
      </w:pPr>
    </w:p>
    <w:p w:rsidR="00EA2C16" w:rsidRDefault="00EA2C16">
      <w:pPr>
        <w:pStyle w:val="ConsPlusNormal"/>
        <w:jc w:val="center"/>
        <w:outlineLvl w:val="1"/>
      </w:pPr>
      <w:r>
        <w:t>III. Учет дорожно-транспортных происшествий</w:t>
      </w:r>
    </w:p>
    <w:p w:rsidR="00EA2C16" w:rsidRDefault="00EA2C16">
      <w:pPr>
        <w:pStyle w:val="ConsPlusNormal"/>
        <w:jc w:val="center"/>
      </w:pPr>
      <w:r>
        <w:t>владельцами транспортных средств</w:t>
      </w:r>
    </w:p>
    <w:p w:rsidR="00EA2C16" w:rsidRDefault="00EA2C16">
      <w:pPr>
        <w:pStyle w:val="ConsPlusNormal"/>
      </w:pPr>
    </w:p>
    <w:p w:rsidR="00EA2C16" w:rsidRDefault="00EA2C16">
      <w:pPr>
        <w:pStyle w:val="ConsPlusNormal"/>
        <w:ind w:firstLine="540"/>
        <w:jc w:val="both"/>
      </w:pPr>
      <w:r>
        <w:t>15. Владельцы транспортных средств учитывают дорожно-транспортные происшествия с участием принадлежащих им транспортных средств независимо от места их совершения.</w:t>
      </w:r>
    </w:p>
    <w:p w:rsidR="00EA2C16" w:rsidRDefault="00EA2C16">
      <w:pPr>
        <w:pStyle w:val="ConsPlusNormal"/>
        <w:ind w:firstLine="540"/>
        <w:jc w:val="both"/>
      </w:pPr>
      <w:r>
        <w:t xml:space="preserve">16. </w:t>
      </w:r>
      <w:hyperlink r:id="rId25" w:history="1">
        <w:r>
          <w:rPr>
            <w:color w:val="0000FF"/>
          </w:rPr>
          <w:t>Форма</w:t>
        </w:r>
      </w:hyperlink>
      <w:r>
        <w:t xml:space="preserve"> учета дорожно-транспортных происшествий владельцами транспортных средств определяется Министерством транспорта Российской Федерации по согласованию с Министерством внутренних дел Российской Федерации.</w:t>
      </w:r>
    </w:p>
    <w:p w:rsidR="00EA2C16" w:rsidRDefault="00EA2C16">
      <w:pPr>
        <w:pStyle w:val="ConsPlusNormal"/>
        <w:ind w:firstLine="540"/>
        <w:jc w:val="both"/>
      </w:pPr>
      <w:r>
        <w:t>17. Владельцы транспортных средств обязаны немедленно сообщить в орган внутренних дел по месту своего нахождения о каждом дорожно-транспортном происшествии с участием принадлежащих им транспортных средств.</w:t>
      </w:r>
    </w:p>
    <w:p w:rsidR="00EA2C16" w:rsidRDefault="00EA2C16">
      <w:pPr>
        <w:pStyle w:val="ConsPlusNormal"/>
        <w:ind w:firstLine="540"/>
        <w:jc w:val="both"/>
      </w:pPr>
      <w:r>
        <w:t>18. Владельцы транспортных средств ежемесячно сверяют с управлениями (отделами) органа внутренних дел по районам, городам и иным муниципальным образованиям, в том числе по нескольким муниципальным образованиям, сведения о дорожно-транспортных происшествиях с участием принадлежащих им транспортных средств.</w:t>
      </w:r>
    </w:p>
    <w:p w:rsidR="00EA2C16" w:rsidRDefault="00EA2C1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РФ от 14.02.2009 N 106)</w:t>
      </w:r>
    </w:p>
    <w:p w:rsidR="00EA2C16" w:rsidRDefault="00EA2C16">
      <w:pPr>
        <w:pStyle w:val="ConsPlusNormal"/>
      </w:pPr>
    </w:p>
    <w:p w:rsidR="00EA2C16" w:rsidRDefault="00EA2C16">
      <w:pPr>
        <w:pStyle w:val="ConsPlusNormal"/>
        <w:jc w:val="center"/>
        <w:outlineLvl w:val="1"/>
      </w:pPr>
      <w:r>
        <w:t>IV. Учет дорожно-транспортных происшествий</w:t>
      </w:r>
    </w:p>
    <w:p w:rsidR="00EA2C16" w:rsidRDefault="00EA2C16">
      <w:pPr>
        <w:pStyle w:val="ConsPlusNormal"/>
        <w:jc w:val="center"/>
      </w:pPr>
      <w:r>
        <w:t>государственными органами управления автомобильными</w:t>
      </w:r>
    </w:p>
    <w:p w:rsidR="00EA2C16" w:rsidRDefault="00EA2C16">
      <w:pPr>
        <w:pStyle w:val="ConsPlusNormal"/>
        <w:jc w:val="center"/>
      </w:pPr>
      <w:r>
        <w:t>дорогами, владельцами ведомственных и частных дорог</w:t>
      </w:r>
    </w:p>
    <w:p w:rsidR="00EA2C16" w:rsidRDefault="00EA2C16">
      <w:pPr>
        <w:pStyle w:val="ConsPlusNormal"/>
      </w:pPr>
    </w:p>
    <w:p w:rsidR="00EA2C16" w:rsidRDefault="00EA2C16">
      <w:pPr>
        <w:pStyle w:val="ConsPlusNormal"/>
        <w:ind w:firstLine="540"/>
        <w:jc w:val="both"/>
      </w:pPr>
      <w:r>
        <w:t>19. Государственные органы управления автомобильными дорогами, владельцы ведомственных и частных дорог учитывают дорожно-транспортные происшествия, совершенные на дорогах, находящихся в их ведении.</w:t>
      </w:r>
    </w:p>
    <w:p w:rsidR="00EA2C16" w:rsidRDefault="00EA2C16">
      <w:pPr>
        <w:pStyle w:val="ConsPlusNormal"/>
        <w:ind w:firstLine="540"/>
        <w:jc w:val="both"/>
      </w:pPr>
      <w:r>
        <w:t>20. Форма учета дорожно-транспортных происшествий государственными органами управления автомобильными дорогами, владельцами ведомственных и частных дорог определяется Российским дорожным агентством по согласованию с Министерством внутренних дел Российской Федерации.</w:t>
      </w:r>
    </w:p>
    <w:p w:rsidR="00EA2C16" w:rsidRDefault="00EA2C1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РФ от 01.12.1997 </w:t>
      </w:r>
      <w:hyperlink r:id="rId27" w:history="1">
        <w:r>
          <w:rPr>
            <w:color w:val="0000FF"/>
          </w:rPr>
          <w:t>N 1513,</w:t>
        </w:r>
      </w:hyperlink>
      <w:r>
        <w:t xml:space="preserve"> от 02.02.2000 </w:t>
      </w:r>
      <w:hyperlink r:id="rId28" w:history="1">
        <w:r>
          <w:rPr>
            <w:color w:val="0000FF"/>
          </w:rPr>
          <w:t>N 100)</w:t>
        </w:r>
      </w:hyperlink>
    </w:p>
    <w:p w:rsidR="00EA2C16" w:rsidRDefault="00EA2C16">
      <w:pPr>
        <w:pStyle w:val="ConsPlusNormal"/>
        <w:ind w:firstLine="540"/>
        <w:jc w:val="both"/>
      </w:pPr>
      <w:r>
        <w:t xml:space="preserve">21. Государственные органы управления автомобильными дорогами, владельцы ведомственных и частных дорог обязаны немедленно сообщать в управление (отдел) органа внутренних дел по районам, городам и иным муниципальным образованиям, в том числе по нескольким муниципальным образованиям, о каждом дорожно-транспортном происшествии, совершенном на </w:t>
      </w:r>
      <w:r>
        <w:lastRenderedPageBreak/>
        <w:t>дорогах, находящихся в их ведении.</w:t>
      </w:r>
    </w:p>
    <w:p w:rsidR="00EA2C16" w:rsidRDefault="00EA2C1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РФ от 14.02.2009 N 106)</w:t>
      </w:r>
    </w:p>
    <w:p w:rsidR="00EA2C16" w:rsidRDefault="00EA2C16">
      <w:pPr>
        <w:pStyle w:val="ConsPlusNormal"/>
        <w:ind w:firstLine="540"/>
        <w:jc w:val="both"/>
      </w:pPr>
      <w:r>
        <w:t>22. Государственные органы управления автомобильными дорогами, владельцы ведомственных и частных дорог ежемесячно сверяют с управлениями (отделами) органа внутренних дел по районам, городам и иным муниципальным образованиям, в том числе по нескольким муниципальным образованиям, сведения о дорожно-транспортных происшествиях, совершенных на дорогах, находящихся в их ведении.</w:t>
      </w:r>
    </w:p>
    <w:p w:rsidR="00EA2C16" w:rsidRDefault="00EA2C1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РФ от 14.02.2009 N 106)</w:t>
      </w:r>
    </w:p>
    <w:p w:rsidR="00EA2C16" w:rsidRDefault="00EA2C16">
      <w:pPr>
        <w:pStyle w:val="ConsPlusNormal"/>
      </w:pPr>
    </w:p>
    <w:p w:rsidR="00EA2C16" w:rsidRDefault="00EA2C16">
      <w:pPr>
        <w:pStyle w:val="ConsPlusNormal"/>
        <w:jc w:val="center"/>
        <w:outlineLvl w:val="1"/>
      </w:pPr>
      <w:r>
        <w:t xml:space="preserve">V. Учет погибших и раненых </w:t>
      </w:r>
      <w:proofErr w:type="gramStart"/>
      <w:r>
        <w:t>в</w:t>
      </w:r>
      <w:proofErr w:type="gramEnd"/>
      <w:r>
        <w:t xml:space="preserve"> дорожно-транспортных</w:t>
      </w:r>
    </w:p>
    <w:p w:rsidR="00EA2C16" w:rsidRDefault="00EA2C16">
      <w:pPr>
        <w:pStyle w:val="ConsPlusNormal"/>
        <w:jc w:val="center"/>
      </w:pPr>
      <w:proofErr w:type="gramStart"/>
      <w:r>
        <w:t>происшествиях</w:t>
      </w:r>
      <w:proofErr w:type="gramEnd"/>
      <w:r>
        <w:t xml:space="preserve"> в медицинских организациях</w:t>
      </w:r>
    </w:p>
    <w:p w:rsidR="00EA2C16" w:rsidRDefault="00EA2C16">
      <w:pPr>
        <w:pStyle w:val="ConsPlusNormal"/>
        <w:jc w:val="center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РФ от 19.11.2008 N 859)</w:t>
      </w:r>
    </w:p>
    <w:p w:rsidR="00EA2C16" w:rsidRDefault="00EA2C16">
      <w:pPr>
        <w:pStyle w:val="ConsPlusNormal"/>
      </w:pPr>
    </w:p>
    <w:p w:rsidR="00EA2C16" w:rsidRDefault="00EA2C16">
      <w:pPr>
        <w:pStyle w:val="ConsPlusNormal"/>
        <w:ind w:firstLine="540"/>
        <w:jc w:val="both"/>
      </w:pPr>
      <w:r>
        <w:t>23. Медицинские организации учитывают сведения о раненых в дорожно-транспортных происшествиях, которые обратились или были доставлены для оказания медицинской помощи, а также о доставленных погибших в дорожно-транспортных происшествиях.</w:t>
      </w:r>
    </w:p>
    <w:p w:rsidR="00EA2C16" w:rsidRDefault="00EA2C1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РФ от 19.11.2008 N 859)</w:t>
      </w:r>
    </w:p>
    <w:p w:rsidR="00EA2C16" w:rsidRDefault="00EA2C16">
      <w:pPr>
        <w:pStyle w:val="ConsPlusNormal"/>
        <w:ind w:firstLine="540"/>
        <w:jc w:val="both"/>
      </w:pPr>
      <w:r>
        <w:t>24. Форма учета медицинскими организациями сведений о раненых и погибших в дорожно-транспортных происшествиях определяется Министерством здравоохранения Российской Федерации по согласованию с Министерством внутренних дел Российской Федерации.</w:t>
      </w:r>
    </w:p>
    <w:p w:rsidR="00EA2C16" w:rsidRDefault="00EA2C1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РФ от 01.02.2005 </w:t>
      </w:r>
      <w:hyperlink r:id="rId33" w:history="1">
        <w:r>
          <w:rPr>
            <w:color w:val="0000FF"/>
          </w:rPr>
          <w:t>N 49</w:t>
        </w:r>
      </w:hyperlink>
      <w:r>
        <w:t xml:space="preserve">, от 19.11.2008 </w:t>
      </w:r>
      <w:hyperlink r:id="rId34" w:history="1">
        <w:r>
          <w:rPr>
            <w:color w:val="0000FF"/>
          </w:rPr>
          <w:t>N 859</w:t>
        </w:r>
      </w:hyperlink>
      <w:r>
        <w:t xml:space="preserve">, от 04.09.2012 </w:t>
      </w:r>
      <w:hyperlink r:id="rId35" w:history="1">
        <w:r>
          <w:rPr>
            <w:color w:val="0000FF"/>
          </w:rPr>
          <w:t>N 882</w:t>
        </w:r>
      </w:hyperlink>
      <w:r>
        <w:t>)</w:t>
      </w:r>
    </w:p>
    <w:p w:rsidR="00EA2C16" w:rsidRDefault="00EA2C16">
      <w:pPr>
        <w:pStyle w:val="ConsPlusNormal"/>
        <w:ind w:firstLine="540"/>
        <w:jc w:val="both"/>
      </w:pPr>
      <w:r>
        <w:t>25. Медицинские организации обязаны немедленно сообщить в органы внутренних дел по месту своего нахождения:</w:t>
      </w:r>
    </w:p>
    <w:p w:rsidR="00EA2C16" w:rsidRDefault="00EA2C16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РФ от 19.11.2008 N 859)</w:t>
      </w:r>
    </w:p>
    <w:p w:rsidR="00EA2C16" w:rsidRDefault="00EA2C16">
      <w:pPr>
        <w:pStyle w:val="ConsPlusNormal"/>
        <w:ind w:firstLine="540"/>
        <w:jc w:val="both"/>
      </w:pPr>
      <w:r>
        <w:t>о раненых в дорожно-транспортных происшествиях, обратившихся или доставленных для оказания медицинской помощи, а также о доставленных погибших в дорожно-транспортных происшествиях;</w:t>
      </w:r>
    </w:p>
    <w:p w:rsidR="00EA2C16" w:rsidRDefault="00EA2C16">
      <w:pPr>
        <w:pStyle w:val="ConsPlusNormal"/>
        <w:ind w:firstLine="540"/>
        <w:jc w:val="both"/>
      </w:pPr>
      <w:r>
        <w:t>о раненых в дорожно-транспортных происшествиях, направленных в другие медицинские организации.</w:t>
      </w:r>
    </w:p>
    <w:p w:rsidR="00EA2C16" w:rsidRDefault="00EA2C16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РФ от 19.11.2008 N 859)</w:t>
      </w:r>
    </w:p>
    <w:p w:rsidR="00EA2C16" w:rsidRDefault="00EA2C16">
      <w:pPr>
        <w:pStyle w:val="ConsPlusNormal"/>
        <w:ind w:firstLine="540"/>
        <w:jc w:val="both"/>
      </w:pPr>
      <w:r>
        <w:t>26. Медицинские организации в срок, не превышающий одни сутки, обязаны сообщить в органы внутренних дел по месту своего нахождения сведения о раненых, скончавшихся в течение 30 суток после дорожно-транспортного происшествия.</w:t>
      </w:r>
    </w:p>
    <w:p w:rsidR="00EA2C16" w:rsidRDefault="00EA2C16">
      <w:pPr>
        <w:pStyle w:val="ConsPlusNormal"/>
        <w:jc w:val="both"/>
      </w:pPr>
      <w:r>
        <w:t xml:space="preserve">(п. 26 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РФ от 19.11.2008 N 859)</w:t>
      </w:r>
    </w:p>
    <w:p w:rsidR="00EA2C16" w:rsidRDefault="00EA2C16">
      <w:pPr>
        <w:pStyle w:val="ConsPlusNormal"/>
        <w:ind w:firstLine="540"/>
        <w:jc w:val="both"/>
      </w:pPr>
      <w:r>
        <w:t>27. Медицинские организации предоставляют органам внутренних дел возможность проведения сверки сведений о погибших и раненых в дорожно-транспортных происшествиях.</w:t>
      </w:r>
    </w:p>
    <w:p w:rsidR="00EA2C16" w:rsidRDefault="00EA2C1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Правительства РФ от 19.11.2008 N 859)</w:t>
      </w:r>
    </w:p>
    <w:p w:rsidR="00EA2C16" w:rsidRDefault="00EA2C16">
      <w:pPr>
        <w:pStyle w:val="ConsPlusNormal"/>
        <w:ind w:firstLine="540"/>
        <w:jc w:val="both"/>
      </w:pPr>
      <w:r>
        <w:t>28. Медицинские организации обязаны представлять органам внутренних дел по их запросам справки о раненых, обратившихся или доставленных для оказания медицинской помощи.</w:t>
      </w:r>
    </w:p>
    <w:p w:rsidR="00EA2C16" w:rsidRDefault="00EA2C16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РФ от 19.11.2008 N 859)</w:t>
      </w:r>
    </w:p>
    <w:p w:rsidR="00EA2C16" w:rsidRDefault="00EA2C16">
      <w:pPr>
        <w:pStyle w:val="ConsPlusNormal"/>
      </w:pPr>
    </w:p>
    <w:p w:rsidR="00EA2C16" w:rsidRDefault="00EA2C16">
      <w:pPr>
        <w:pStyle w:val="ConsPlusNormal"/>
      </w:pPr>
    </w:p>
    <w:p w:rsidR="00EA2C16" w:rsidRDefault="00EA2C1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C5CF3" w:rsidRDefault="000C5CF3"/>
    <w:sectPr w:rsidR="000C5CF3" w:rsidSect="00112EDA">
      <w:pgSz w:w="11906" w:h="16838"/>
      <w:pgMar w:top="851" w:right="1077" w:bottom="56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A2C16"/>
    <w:rsid w:val="000005B0"/>
    <w:rsid w:val="00000AA8"/>
    <w:rsid w:val="0000120C"/>
    <w:rsid w:val="00001F88"/>
    <w:rsid w:val="00003722"/>
    <w:rsid w:val="00003997"/>
    <w:rsid w:val="0000453D"/>
    <w:rsid w:val="00005556"/>
    <w:rsid w:val="00005CDB"/>
    <w:rsid w:val="00006120"/>
    <w:rsid w:val="0000671C"/>
    <w:rsid w:val="000067F2"/>
    <w:rsid w:val="000073B3"/>
    <w:rsid w:val="000073D7"/>
    <w:rsid w:val="00007543"/>
    <w:rsid w:val="000079CD"/>
    <w:rsid w:val="00007BB8"/>
    <w:rsid w:val="000100D3"/>
    <w:rsid w:val="00010167"/>
    <w:rsid w:val="00010303"/>
    <w:rsid w:val="00010B49"/>
    <w:rsid w:val="00010F44"/>
    <w:rsid w:val="00010FF1"/>
    <w:rsid w:val="00011A76"/>
    <w:rsid w:val="00012577"/>
    <w:rsid w:val="0001290D"/>
    <w:rsid w:val="00012961"/>
    <w:rsid w:val="00013566"/>
    <w:rsid w:val="00013591"/>
    <w:rsid w:val="000135C3"/>
    <w:rsid w:val="00014A1F"/>
    <w:rsid w:val="00014D47"/>
    <w:rsid w:val="00015182"/>
    <w:rsid w:val="0001610F"/>
    <w:rsid w:val="00016CDB"/>
    <w:rsid w:val="000176B4"/>
    <w:rsid w:val="00020375"/>
    <w:rsid w:val="00022731"/>
    <w:rsid w:val="00022D39"/>
    <w:rsid w:val="000232FC"/>
    <w:rsid w:val="0002382D"/>
    <w:rsid w:val="00023989"/>
    <w:rsid w:val="00024B30"/>
    <w:rsid w:val="00024CA5"/>
    <w:rsid w:val="00024D7F"/>
    <w:rsid w:val="00025313"/>
    <w:rsid w:val="00026297"/>
    <w:rsid w:val="00026584"/>
    <w:rsid w:val="00026B62"/>
    <w:rsid w:val="00030436"/>
    <w:rsid w:val="00030B08"/>
    <w:rsid w:val="000324A3"/>
    <w:rsid w:val="000327B6"/>
    <w:rsid w:val="00033220"/>
    <w:rsid w:val="00033302"/>
    <w:rsid w:val="00033347"/>
    <w:rsid w:val="000335A2"/>
    <w:rsid w:val="000342DD"/>
    <w:rsid w:val="00034D0F"/>
    <w:rsid w:val="00035185"/>
    <w:rsid w:val="000353CB"/>
    <w:rsid w:val="00036254"/>
    <w:rsid w:val="000365E4"/>
    <w:rsid w:val="00036614"/>
    <w:rsid w:val="0003781F"/>
    <w:rsid w:val="00040318"/>
    <w:rsid w:val="000403F7"/>
    <w:rsid w:val="00040E6E"/>
    <w:rsid w:val="00041954"/>
    <w:rsid w:val="00042136"/>
    <w:rsid w:val="00042EAC"/>
    <w:rsid w:val="00042FDA"/>
    <w:rsid w:val="00043038"/>
    <w:rsid w:val="000439B1"/>
    <w:rsid w:val="00043A6A"/>
    <w:rsid w:val="00043F17"/>
    <w:rsid w:val="00044338"/>
    <w:rsid w:val="00044886"/>
    <w:rsid w:val="0004489C"/>
    <w:rsid w:val="00045263"/>
    <w:rsid w:val="00045546"/>
    <w:rsid w:val="00045CC1"/>
    <w:rsid w:val="0004797A"/>
    <w:rsid w:val="00047A4F"/>
    <w:rsid w:val="00047F53"/>
    <w:rsid w:val="000502FE"/>
    <w:rsid w:val="00050D79"/>
    <w:rsid w:val="00050E32"/>
    <w:rsid w:val="00052A2E"/>
    <w:rsid w:val="00052C95"/>
    <w:rsid w:val="00052CBB"/>
    <w:rsid w:val="0005409C"/>
    <w:rsid w:val="000546CD"/>
    <w:rsid w:val="000546E6"/>
    <w:rsid w:val="000557DA"/>
    <w:rsid w:val="00055DFD"/>
    <w:rsid w:val="00055E4E"/>
    <w:rsid w:val="00056975"/>
    <w:rsid w:val="00057C6A"/>
    <w:rsid w:val="0006008D"/>
    <w:rsid w:val="00060723"/>
    <w:rsid w:val="00060ECA"/>
    <w:rsid w:val="00061CD9"/>
    <w:rsid w:val="00061D06"/>
    <w:rsid w:val="00063975"/>
    <w:rsid w:val="00064939"/>
    <w:rsid w:val="000649E2"/>
    <w:rsid w:val="000652AB"/>
    <w:rsid w:val="00065BC1"/>
    <w:rsid w:val="00066294"/>
    <w:rsid w:val="00066D8D"/>
    <w:rsid w:val="00066EEF"/>
    <w:rsid w:val="000700E8"/>
    <w:rsid w:val="0007030E"/>
    <w:rsid w:val="000708AB"/>
    <w:rsid w:val="0007090C"/>
    <w:rsid w:val="00070B5C"/>
    <w:rsid w:val="00070E96"/>
    <w:rsid w:val="000711B4"/>
    <w:rsid w:val="00071428"/>
    <w:rsid w:val="0007178E"/>
    <w:rsid w:val="00071CCF"/>
    <w:rsid w:val="00071E28"/>
    <w:rsid w:val="000725F0"/>
    <w:rsid w:val="000727EB"/>
    <w:rsid w:val="00072DE5"/>
    <w:rsid w:val="00073523"/>
    <w:rsid w:val="0007478F"/>
    <w:rsid w:val="0007484D"/>
    <w:rsid w:val="00074A03"/>
    <w:rsid w:val="0007651B"/>
    <w:rsid w:val="00076572"/>
    <w:rsid w:val="00076630"/>
    <w:rsid w:val="00077C13"/>
    <w:rsid w:val="00077EAB"/>
    <w:rsid w:val="00081512"/>
    <w:rsid w:val="00081613"/>
    <w:rsid w:val="00081B9F"/>
    <w:rsid w:val="00081CC6"/>
    <w:rsid w:val="0008313D"/>
    <w:rsid w:val="00083AEA"/>
    <w:rsid w:val="0008415F"/>
    <w:rsid w:val="000848F5"/>
    <w:rsid w:val="00085529"/>
    <w:rsid w:val="00085F03"/>
    <w:rsid w:val="00086310"/>
    <w:rsid w:val="000867C7"/>
    <w:rsid w:val="0008711D"/>
    <w:rsid w:val="00087DB4"/>
    <w:rsid w:val="00087F6B"/>
    <w:rsid w:val="00090356"/>
    <w:rsid w:val="00090B32"/>
    <w:rsid w:val="00090F0D"/>
    <w:rsid w:val="00090FE9"/>
    <w:rsid w:val="000911AD"/>
    <w:rsid w:val="00091371"/>
    <w:rsid w:val="000915B8"/>
    <w:rsid w:val="00092E20"/>
    <w:rsid w:val="00093590"/>
    <w:rsid w:val="000938EA"/>
    <w:rsid w:val="0009419E"/>
    <w:rsid w:val="00094F29"/>
    <w:rsid w:val="00097015"/>
    <w:rsid w:val="00097476"/>
    <w:rsid w:val="00097964"/>
    <w:rsid w:val="000A0441"/>
    <w:rsid w:val="000A0AAD"/>
    <w:rsid w:val="000A0ADF"/>
    <w:rsid w:val="000A1B9F"/>
    <w:rsid w:val="000A2055"/>
    <w:rsid w:val="000A2692"/>
    <w:rsid w:val="000A28E7"/>
    <w:rsid w:val="000A3EC9"/>
    <w:rsid w:val="000A4230"/>
    <w:rsid w:val="000A4509"/>
    <w:rsid w:val="000A4655"/>
    <w:rsid w:val="000A5B1A"/>
    <w:rsid w:val="000A62B6"/>
    <w:rsid w:val="000A74CD"/>
    <w:rsid w:val="000A7D5A"/>
    <w:rsid w:val="000B00FB"/>
    <w:rsid w:val="000B0746"/>
    <w:rsid w:val="000B0F1E"/>
    <w:rsid w:val="000B17A2"/>
    <w:rsid w:val="000B18E7"/>
    <w:rsid w:val="000B1B22"/>
    <w:rsid w:val="000B1FF7"/>
    <w:rsid w:val="000B26B6"/>
    <w:rsid w:val="000B31C1"/>
    <w:rsid w:val="000B3F99"/>
    <w:rsid w:val="000B4C1B"/>
    <w:rsid w:val="000B62A3"/>
    <w:rsid w:val="000B788C"/>
    <w:rsid w:val="000B79B5"/>
    <w:rsid w:val="000C155D"/>
    <w:rsid w:val="000C1853"/>
    <w:rsid w:val="000C23E1"/>
    <w:rsid w:val="000C2817"/>
    <w:rsid w:val="000C3A8A"/>
    <w:rsid w:val="000C3C75"/>
    <w:rsid w:val="000C3E42"/>
    <w:rsid w:val="000C451A"/>
    <w:rsid w:val="000C5CF3"/>
    <w:rsid w:val="000C668B"/>
    <w:rsid w:val="000C6C10"/>
    <w:rsid w:val="000C6C92"/>
    <w:rsid w:val="000D03F1"/>
    <w:rsid w:val="000D14CD"/>
    <w:rsid w:val="000D1A48"/>
    <w:rsid w:val="000D26BE"/>
    <w:rsid w:val="000D27BA"/>
    <w:rsid w:val="000D36B7"/>
    <w:rsid w:val="000D44B7"/>
    <w:rsid w:val="000D5405"/>
    <w:rsid w:val="000D70A2"/>
    <w:rsid w:val="000E11DA"/>
    <w:rsid w:val="000E18CC"/>
    <w:rsid w:val="000E1A18"/>
    <w:rsid w:val="000E2582"/>
    <w:rsid w:val="000E25FF"/>
    <w:rsid w:val="000E2DF9"/>
    <w:rsid w:val="000E3B83"/>
    <w:rsid w:val="000E4192"/>
    <w:rsid w:val="000E4B6E"/>
    <w:rsid w:val="000E4C62"/>
    <w:rsid w:val="000E4DC3"/>
    <w:rsid w:val="000E51EF"/>
    <w:rsid w:val="000E5672"/>
    <w:rsid w:val="000E5A80"/>
    <w:rsid w:val="000E5B4A"/>
    <w:rsid w:val="000E6700"/>
    <w:rsid w:val="000E6A3A"/>
    <w:rsid w:val="000E7239"/>
    <w:rsid w:val="000E73E7"/>
    <w:rsid w:val="000E7753"/>
    <w:rsid w:val="000E77E8"/>
    <w:rsid w:val="000E7942"/>
    <w:rsid w:val="000E79C6"/>
    <w:rsid w:val="000F0036"/>
    <w:rsid w:val="000F018D"/>
    <w:rsid w:val="000F0A13"/>
    <w:rsid w:val="000F0D79"/>
    <w:rsid w:val="000F0D8B"/>
    <w:rsid w:val="000F0F8B"/>
    <w:rsid w:val="000F273B"/>
    <w:rsid w:val="000F3381"/>
    <w:rsid w:val="000F3C65"/>
    <w:rsid w:val="000F4009"/>
    <w:rsid w:val="000F55FB"/>
    <w:rsid w:val="000F61BF"/>
    <w:rsid w:val="00103893"/>
    <w:rsid w:val="00104AF6"/>
    <w:rsid w:val="00104DD9"/>
    <w:rsid w:val="00105381"/>
    <w:rsid w:val="0010571E"/>
    <w:rsid w:val="00105F9C"/>
    <w:rsid w:val="001065A3"/>
    <w:rsid w:val="001072A3"/>
    <w:rsid w:val="001076E2"/>
    <w:rsid w:val="001106F9"/>
    <w:rsid w:val="0011076C"/>
    <w:rsid w:val="00110C44"/>
    <w:rsid w:val="0011113B"/>
    <w:rsid w:val="001114D9"/>
    <w:rsid w:val="0011151E"/>
    <w:rsid w:val="001115FC"/>
    <w:rsid w:val="00111669"/>
    <w:rsid w:val="00112D4F"/>
    <w:rsid w:val="00112F61"/>
    <w:rsid w:val="0011313E"/>
    <w:rsid w:val="00113B25"/>
    <w:rsid w:val="00113DFA"/>
    <w:rsid w:val="00113F04"/>
    <w:rsid w:val="00114166"/>
    <w:rsid w:val="0011430B"/>
    <w:rsid w:val="001145C8"/>
    <w:rsid w:val="001146DC"/>
    <w:rsid w:val="00114D29"/>
    <w:rsid w:val="0011582C"/>
    <w:rsid w:val="00116253"/>
    <w:rsid w:val="001166B2"/>
    <w:rsid w:val="00116922"/>
    <w:rsid w:val="001174B3"/>
    <w:rsid w:val="00117752"/>
    <w:rsid w:val="00117988"/>
    <w:rsid w:val="00117B78"/>
    <w:rsid w:val="0012078E"/>
    <w:rsid w:val="00120B23"/>
    <w:rsid w:val="00121398"/>
    <w:rsid w:val="0012153A"/>
    <w:rsid w:val="001216AE"/>
    <w:rsid w:val="00121AE2"/>
    <w:rsid w:val="00121B2F"/>
    <w:rsid w:val="00122187"/>
    <w:rsid w:val="00123561"/>
    <w:rsid w:val="00126183"/>
    <w:rsid w:val="00127B2A"/>
    <w:rsid w:val="00130027"/>
    <w:rsid w:val="00130270"/>
    <w:rsid w:val="001307B1"/>
    <w:rsid w:val="00130D49"/>
    <w:rsid w:val="00131A62"/>
    <w:rsid w:val="00131CE2"/>
    <w:rsid w:val="00131EF2"/>
    <w:rsid w:val="001323C2"/>
    <w:rsid w:val="00132DAE"/>
    <w:rsid w:val="00133BA0"/>
    <w:rsid w:val="0013421D"/>
    <w:rsid w:val="00134439"/>
    <w:rsid w:val="00134724"/>
    <w:rsid w:val="00134B85"/>
    <w:rsid w:val="001350AD"/>
    <w:rsid w:val="0013531E"/>
    <w:rsid w:val="00135C25"/>
    <w:rsid w:val="00136353"/>
    <w:rsid w:val="00136882"/>
    <w:rsid w:val="00136894"/>
    <w:rsid w:val="00137042"/>
    <w:rsid w:val="001418A9"/>
    <w:rsid w:val="0014220A"/>
    <w:rsid w:val="00142B46"/>
    <w:rsid w:val="00143730"/>
    <w:rsid w:val="001438F5"/>
    <w:rsid w:val="00143FA8"/>
    <w:rsid w:val="001447F0"/>
    <w:rsid w:val="00144951"/>
    <w:rsid w:val="001457D7"/>
    <w:rsid w:val="001459A0"/>
    <w:rsid w:val="001468C9"/>
    <w:rsid w:val="00146CC9"/>
    <w:rsid w:val="0014703A"/>
    <w:rsid w:val="0014730F"/>
    <w:rsid w:val="00147344"/>
    <w:rsid w:val="00147AEE"/>
    <w:rsid w:val="00147B18"/>
    <w:rsid w:val="001508C2"/>
    <w:rsid w:val="0015135B"/>
    <w:rsid w:val="00151499"/>
    <w:rsid w:val="00151755"/>
    <w:rsid w:val="00151773"/>
    <w:rsid w:val="00151FA8"/>
    <w:rsid w:val="00154108"/>
    <w:rsid w:val="0015416A"/>
    <w:rsid w:val="001542DB"/>
    <w:rsid w:val="00156608"/>
    <w:rsid w:val="001569BC"/>
    <w:rsid w:val="00156EE1"/>
    <w:rsid w:val="0015734D"/>
    <w:rsid w:val="00157EB0"/>
    <w:rsid w:val="001601BA"/>
    <w:rsid w:val="00160419"/>
    <w:rsid w:val="001604D9"/>
    <w:rsid w:val="001617B2"/>
    <w:rsid w:val="00161988"/>
    <w:rsid w:val="00162602"/>
    <w:rsid w:val="001628F6"/>
    <w:rsid w:val="001635A9"/>
    <w:rsid w:val="00163B13"/>
    <w:rsid w:val="00164603"/>
    <w:rsid w:val="00165079"/>
    <w:rsid w:val="0016527F"/>
    <w:rsid w:val="00165733"/>
    <w:rsid w:val="00165C6F"/>
    <w:rsid w:val="00166CA4"/>
    <w:rsid w:val="00167798"/>
    <w:rsid w:val="00167A37"/>
    <w:rsid w:val="00167D16"/>
    <w:rsid w:val="00170050"/>
    <w:rsid w:val="00170111"/>
    <w:rsid w:val="001701EA"/>
    <w:rsid w:val="00170549"/>
    <w:rsid w:val="00170622"/>
    <w:rsid w:val="00170960"/>
    <w:rsid w:val="001709B0"/>
    <w:rsid w:val="00170E51"/>
    <w:rsid w:val="00171154"/>
    <w:rsid w:val="00171BFC"/>
    <w:rsid w:val="00171F45"/>
    <w:rsid w:val="00171F98"/>
    <w:rsid w:val="001723C8"/>
    <w:rsid w:val="00172606"/>
    <w:rsid w:val="001728B9"/>
    <w:rsid w:val="00173237"/>
    <w:rsid w:val="00173485"/>
    <w:rsid w:val="001737FF"/>
    <w:rsid w:val="00175094"/>
    <w:rsid w:val="001762F5"/>
    <w:rsid w:val="0017693E"/>
    <w:rsid w:val="00176A00"/>
    <w:rsid w:val="00176A0D"/>
    <w:rsid w:val="00177408"/>
    <w:rsid w:val="00177BBC"/>
    <w:rsid w:val="001807E1"/>
    <w:rsid w:val="00180A3D"/>
    <w:rsid w:val="00180D02"/>
    <w:rsid w:val="00181E1D"/>
    <w:rsid w:val="00183E9A"/>
    <w:rsid w:val="0018402B"/>
    <w:rsid w:val="0018405E"/>
    <w:rsid w:val="0018431C"/>
    <w:rsid w:val="0018460D"/>
    <w:rsid w:val="001846C1"/>
    <w:rsid w:val="0018629F"/>
    <w:rsid w:val="00186B8D"/>
    <w:rsid w:val="00187215"/>
    <w:rsid w:val="00190128"/>
    <w:rsid w:val="00190869"/>
    <w:rsid w:val="00190D94"/>
    <w:rsid w:val="00190F72"/>
    <w:rsid w:val="001912C2"/>
    <w:rsid w:val="00191420"/>
    <w:rsid w:val="001915FF"/>
    <w:rsid w:val="001927DD"/>
    <w:rsid w:val="001935DD"/>
    <w:rsid w:val="00193E10"/>
    <w:rsid w:val="00193E37"/>
    <w:rsid w:val="00194B90"/>
    <w:rsid w:val="001953E8"/>
    <w:rsid w:val="00195557"/>
    <w:rsid w:val="00195B29"/>
    <w:rsid w:val="00196472"/>
    <w:rsid w:val="00196677"/>
    <w:rsid w:val="00197623"/>
    <w:rsid w:val="00197869"/>
    <w:rsid w:val="00197C09"/>
    <w:rsid w:val="001A0EFE"/>
    <w:rsid w:val="001A142E"/>
    <w:rsid w:val="001A37D7"/>
    <w:rsid w:val="001A4D7A"/>
    <w:rsid w:val="001A53F7"/>
    <w:rsid w:val="001A5659"/>
    <w:rsid w:val="001A5FC3"/>
    <w:rsid w:val="001A616F"/>
    <w:rsid w:val="001A6183"/>
    <w:rsid w:val="001A6C16"/>
    <w:rsid w:val="001A7AA4"/>
    <w:rsid w:val="001A7C30"/>
    <w:rsid w:val="001B113B"/>
    <w:rsid w:val="001B13ED"/>
    <w:rsid w:val="001B3245"/>
    <w:rsid w:val="001B36AA"/>
    <w:rsid w:val="001B4C43"/>
    <w:rsid w:val="001B4F1E"/>
    <w:rsid w:val="001B52EC"/>
    <w:rsid w:val="001B5F17"/>
    <w:rsid w:val="001B6457"/>
    <w:rsid w:val="001B75B3"/>
    <w:rsid w:val="001C0465"/>
    <w:rsid w:val="001C0EB3"/>
    <w:rsid w:val="001C11DD"/>
    <w:rsid w:val="001C19F0"/>
    <w:rsid w:val="001C4557"/>
    <w:rsid w:val="001C4B05"/>
    <w:rsid w:val="001C68DD"/>
    <w:rsid w:val="001C7C70"/>
    <w:rsid w:val="001C7D0E"/>
    <w:rsid w:val="001D0447"/>
    <w:rsid w:val="001D05B4"/>
    <w:rsid w:val="001D0C28"/>
    <w:rsid w:val="001D13F7"/>
    <w:rsid w:val="001D15AD"/>
    <w:rsid w:val="001D2505"/>
    <w:rsid w:val="001D25A5"/>
    <w:rsid w:val="001D2951"/>
    <w:rsid w:val="001D2CA2"/>
    <w:rsid w:val="001D3225"/>
    <w:rsid w:val="001D3D7E"/>
    <w:rsid w:val="001D4000"/>
    <w:rsid w:val="001D4B50"/>
    <w:rsid w:val="001D5C6A"/>
    <w:rsid w:val="001D62CE"/>
    <w:rsid w:val="001D745C"/>
    <w:rsid w:val="001D7880"/>
    <w:rsid w:val="001E0171"/>
    <w:rsid w:val="001E01EE"/>
    <w:rsid w:val="001E0A3B"/>
    <w:rsid w:val="001E1301"/>
    <w:rsid w:val="001E22DF"/>
    <w:rsid w:val="001E2F8D"/>
    <w:rsid w:val="001E33A6"/>
    <w:rsid w:val="001E34B4"/>
    <w:rsid w:val="001E391B"/>
    <w:rsid w:val="001E474D"/>
    <w:rsid w:val="001E569C"/>
    <w:rsid w:val="001E5810"/>
    <w:rsid w:val="001E5D73"/>
    <w:rsid w:val="001E600D"/>
    <w:rsid w:val="001E626C"/>
    <w:rsid w:val="001E69D6"/>
    <w:rsid w:val="001E6AA5"/>
    <w:rsid w:val="001E7533"/>
    <w:rsid w:val="001E7692"/>
    <w:rsid w:val="001E7694"/>
    <w:rsid w:val="001F067C"/>
    <w:rsid w:val="001F0C22"/>
    <w:rsid w:val="001F1112"/>
    <w:rsid w:val="001F12E9"/>
    <w:rsid w:val="001F1887"/>
    <w:rsid w:val="001F2428"/>
    <w:rsid w:val="001F2AED"/>
    <w:rsid w:val="001F2C4A"/>
    <w:rsid w:val="001F308F"/>
    <w:rsid w:val="001F34FE"/>
    <w:rsid w:val="001F3CF8"/>
    <w:rsid w:val="001F3D72"/>
    <w:rsid w:val="001F4066"/>
    <w:rsid w:val="001F406A"/>
    <w:rsid w:val="001F45DD"/>
    <w:rsid w:val="001F4916"/>
    <w:rsid w:val="001F4DAF"/>
    <w:rsid w:val="001F542A"/>
    <w:rsid w:val="001F5884"/>
    <w:rsid w:val="001F6574"/>
    <w:rsid w:val="001F7CF0"/>
    <w:rsid w:val="001F7F60"/>
    <w:rsid w:val="0020108B"/>
    <w:rsid w:val="002010BF"/>
    <w:rsid w:val="002016F0"/>
    <w:rsid w:val="0020274A"/>
    <w:rsid w:val="00202E32"/>
    <w:rsid w:val="00202E4E"/>
    <w:rsid w:val="00203005"/>
    <w:rsid w:val="00203090"/>
    <w:rsid w:val="002036BA"/>
    <w:rsid w:val="002042D2"/>
    <w:rsid w:val="00204314"/>
    <w:rsid w:val="002044CC"/>
    <w:rsid w:val="00205211"/>
    <w:rsid w:val="00205381"/>
    <w:rsid w:val="00205CC9"/>
    <w:rsid w:val="0020605A"/>
    <w:rsid w:val="00206087"/>
    <w:rsid w:val="0020647C"/>
    <w:rsid w:val="00206735"/>
    <w:rsid w:val="00206A39"/>
    <w:rsid w:val="00206C43"/>
    <w:rsid w:val="00207705"/>
    <w:rsid w:val="00207E2B"/>
    <w:rsid w:val="00207E2F"/>
    <w:rsid w:val="00210D0A"/>
    <w:rsid w:val="00210D48"/>
    <w:rsid w:val="0021154D"/>
    <w:rsid w:val="00211C09"/>
    <w:rsid w:val="00211F43"/>
    <w:rsid w:val="00212629"/>
    <w:rsid w:val="00212A4C"/>
    <w:rsid w:val="00212EC6"/>
    <w:rsid w:val="00213C0A"/>
    <w:rsid w:val="002148E8"/>
    <w:rsid w:val="00214C7B"/>
    <w:rsid w:val="002170AB"/>
    <w:rsid w:val="0021768B"/>
    <w:rsid w:val="002214BB"/>
    <w:rsid w:val="0022209B"/>
    <w:rsid w:val="00222248"/>
    <w:rsid w:val="00222DC9"/>
    <w:rsid w:val="00224A96"/>
    <w:rsid w:val="00224FAA"/>
    <w:rsid w:val="00225385"/>
    <w:rsid w:val="002253A1"/>
    <w:rsid w:val="00225E13"/>
    <w:rsid w:val="00227386"/>
    <w:rsid w:val="00227AD7"/>
    <w:rsid w:val="00230081"/>
    <w:rsid w:val="0023026B"/>
    <w:rsid w:val="002311C0"/>
    <w:rsid w:val="0023122E"/>
    <w:rsid w:val="0023208D"/>
    <w:rsid w:val="00232251"/>
    <w:rsid w:val="002322D7"/>
    <w:rsid w:val="00232528"/>
    <w:rsid w:val="00232BC6"/>
    <w:rsid w:val="002333E3"/>
    <w:rsid w:val="002336EC"/>
    <w:rsid w:val="00233ACB"/>
    <w:rsid w:val="0023433E"/>
    <w:rsid w:val="0023482D"/>
    <w:rsid w:val="002358A9"/>
    <w:rsid w:val="0023624E"/>
    <w:rsid w:val="002362F0"/>
    <w:rsid w:val="002366D4"/>
    <w:rsid w:val="00237157"/>
    <w:rsid w:val="002376F2"/>
    <w:rsid w:val="00237C88"/>
    <w:rsid w:val="002406FC"/>
    <w:rsid w:val="00241145"/>
    <w:rsid w:val="002411C1"/>
    <w:rsid w:val="00241679"/>
    <w:rsid w:val="002420EE"/>
    <w:rsid w:val="002422AB"/>
    <w:rsid w:val="002428AF"/>
    <w:rsid w:val="0024349C"/>
    <w:rsid w:val="002435F7"/>
    <w:rsid w:val="00244F15"/>
    <w:rsid w:val="0024573E"/>
    <w:rsid w:val="00246AC8"/>
    <w:rsid w:val="00247257"/>
    <w:rsid w:val="00247508"/>
    <w:rsid w:val="002478C7"/>
    <w:rsid w:val="00250D39"/>
    <w:rsid w:val="00251415"/>
    <w:rsid w:val="00251FC3"/>
    <w:rsid w:val="0025219A"/>
    <w:rsid w:val="0025475A"/>
    <w:rsid w:val="00254990"/>
    <w:rsid w:val="00254C9A"/>
    <w:rsid w:val="00255323"/>
    <w:rsid w:val="00256F19"/>
    <w:rsid w:val="00257C51"/>
    <w:rsid w:val="0026063E"/>
    <w:rsid w:val="00261388"/>
    <w:rsid w:val="00261D63"/>
    <w:rsid w:val="002621D4"/>
    <w:rsid w:val="00262220"/>
    <w:rsid w:val="0026239B"/>
    <w:rsid w:val="002625EE"/>
    <w:rsid w:val="0026363A"/>
    <w:rsid w:val="00263DAB"/>
    <w:rsid w:val="00263ED6"/>
    <w:rsid w:val="002641D1"/>
    <w:rsid w:val="00264327"/>
    <w:rsid w:val="0026541A"/>
    <w:rsid w:val="00265878"/>
    <w:rsid w:val="002667A1"/>
    <w:rsid w:val="002674BB"/>
    <w:rsid w:val="00267515"/>
    <w:rsid w:val="002677C6"/>
    <w:rsid w:val="00267D36"/>
    <w:rsid w:val="00270E87"/>
    <w:rsid w:val="002711C5"/>
    <w:rsid w:val="00271393"/>
    <w:rsid w:val="002723CD"/>
    <w:rsid w:val="00272A91"/>
    <w:rsid w:val="002736B1"/>
    <w:rsid w:val="002739EA"/>
    <w:rsid w:val="00273C9A"/>
    <w:rsid w:val="002742B9"/>
    <w:rsid w:val="00274421"/>
    <w:rsid w:val="00275ABC"/>
    <w:rsid w:val="00275C8B"/>
    <w:rsid w:val="00276BF2"/>
    <w:rsid w:val="0027714E"/>
    <w:rsid w:val="002775BA"/>
    <w:rsid w:val="002777C7"/>
    <w:rsid w:val="002778C5"/>
    <w:rsid w:val="00280759"/>
    <w:rsid w:val="0028150A"/>
    <w:rsid w:val="0028212C"/>
    <w:rsid w:val="002822F9"/>
    <w:rsid w:val="00282C15"/>
    <w:rsid w:val="00282C51"/>
    <w:rsid w:val="00282D21"/>
    <w:rsid w:val="002839C3"/>
    <w:rsid w:val="00283E4F"/>
    <w:rsid w:val="0028439A"/>
    <w:rsid w:val="0028483D"/>
    <w:rsid w:val="00284BFC"/>
    <w:rsid w:val="0028554E"/>
    <w:rsid w:val="002855FE"/>
    <w:rsid w:val="00285CF6"/>
    <w:rsid w:val="0028609C"/>
    <w:rsid w:val="0028624A"/>
    <w:rsid w:val="00286536"/>
    <w:rsid w:val="002866D4"/>
    <w:rsid w:val="00287DF6"/>
    <w:rsid w:val="00290D56"/>
    <w:rsid w:val="00291290"/>
    <w:rsid w:val="00291B4D"/>
    <w:rsid w:val="00292484"/>
    <w:rsid w:val="002926E9"/>
    <w:rsid w:val="00292B39"/>
    <w:rsid w:val="0029485E"/>
    <w:rsid w:val="00294A50"/>
    <w:rsid w:val="002959F7"/>
    <w:rsid w:val="0029727D"/>
    <w:rsid w:val="00297509"/>
    <w:rsid w:val="00297C08"/>
    <w:rsid w:val="002A0A07"/>
    <w:rsid w:val="002A1FDE"/>
    <w:rsid w:val="002A232A"/>
    <w:rsid w:val="002A35DF"/>
    <w:rsid w:val="002A3960"/>
    <w:rsid w:val="002A4BA1"/>
    <w:rsid w:val="002A4CF9"/>
    <w:rsid w:val="002A504D"/>
    <w:rsid w:val="002A5707"/>
    <w:rsid w:val="002A59B1"/>
    <w:rsid w:val="002A5C9A"/>
    <w:rsid w:val="002A6DE2"/>
    <w:rsid w:val="002A6FE1"/>
    <w:rsid w:val="002A7002"/>
    <w:rsid w:val="002A7A2C"/>
    <w:rsid w:val="002B08CA"/>
    <w:rsid w:val="002B0E32"/>
    <w:rsid w:val="002B1FBE"/>
    <w:rsid w:val="002B20F4"/>
    <w:rsid w:val="002B23EA"/>
    <w:rsid w:val="002B270A"/>
    <w:rsid w:val="002B2829"/>
    <w:rsid w:val="002B2B48"/>
    <w:rsid w:val="002B2CEC"/>
    <w:rsid w:val="002B3330"/>
    <w:rsid w:val="002B3BB7"/>
    <w:rsid w:val="002B3C6F"/>
    <w:rsid w:val="002B4DC1"/>
    <w:rsid w:val="002B54AB"/>
    <w:rsid w:val="002B5E2D"/>
    <w:rsid w:val="002B6931"/>
    <w:rsid w:val="002B6EEE"/>
    <w:rsid w:val="002C1250"/>
    <w:rsid w:val="002C1C77"/>
    <w:rsid w:val="002C29DB"/>
    <w:rsid w:val="002C2D73"/>
    <w:rsid w:val="002C45B5"/>
    <w:rsid w:val="002C4B8A"/>
    <w:rsid w:val="002C4C57"/>
    <w:rsid w:val="002C5C6E"/>
    <w:rsid w:val="002C7025"/>
    <w:rsid w:val="002C7C81"/>
    <w:rsid w:val="002D00FC"/>
    <w:rsid w:val="002D092A"/>
    <w:rsid w:val="002D1736"/>
    <w:rsid w:val="002D342C"/>
    <w:rsid w:val="002D35B6"/>
    <w:rsid w:val="002D3B77"/>
    <w:rsid w:val="002D4464"/>
    <w:rsid w:val="002D483B"/>
    <w:rsid w:val="002D5BEE"/>
    <w:rsid w:val="002D5FD5"/>
    <w:rsid w:val="002D61D4"/>
    <w:rsid w:val="002D6A69"/>
    <w:rsid w:val="002D76E3"/>
    <w:rsid w:val="002D7B78"/>
    <w:rsid w:val="002E018B"/>
    <w:rsid w:val="002E01D1"/>
    <w:rsid w:val="002E0D40"/>
    <w:rsid w:val="002E0F1A"/>
    <w:rsid w:val="002E1494"/>
    <w:rsid w:val="002E1522"/>
    <w:rsid w:val="002E1624"/>
    <w:rsid w:val="002E1850"/>
    <w:rsid w:val="002E1954"/>
    <w:rsid w:val="002E1D72"/>
    <w:rsid w:val="002E2386"/>
    <w:rsid w:val="002E2682"/>
    <w:rsid w:val="002E2A3E"/>
    <w:rsid w:val="002E2B38"/>
    <w:rsid w:val="002E3645"/>
    <w:rsid w:val="002E4842"/>
    <w:rsid w:val="002E50CD"/>
    <w:rsid w:val="002E51BE"/>
    <w:rsid w:val="002E5204"/>
    <w:rsid w:val="002E6665"/>
    <w:rsid w:val="002E6F2B"/>
    <w:rsid w:val="002F057F"/>
    <w:rsid w:val="002F05DF"/>
    <w:rsid w:val="002F0E4D"/>
    <w:rsid w:val="002F124F"/>
    <w:rsid w:val="002F12C1"/>
    <w:rsid w:val="002F12C2"/>
    <w:rsid w:val="002F12D1"/>
    <w:rsid w:val="002F16A2"/>
    <w:rsid w:val="002F1B93"/>
    <w:rsid w:val="002F2D63"/>
    <w:rsid w:val="002F2F33"/>
    <w:rsid w:val="002F32B7"/>
    <w:rsid w:val="002F36C6"/>
    <w:rsid w:val="002F3846"/>
    <w:rsid w:val="002F484B"/>
    <w:rsid w:val="002F4FA8"/>
    <w:rsid w:val="002F503C"/>
    <w:rsid w:val="002F5B6D"/>
    <w:rsid w:val="002F5F16"/>
    <w:rsid w:val="002F6C62"/>
    <w:rsid w:val="002F767A"/>
    <w:rsid w:val="002F76ED"/>
    <w:rsid w:val="00300D29"/>
    <w:rsid w:val="003010C3"/>
    <w:rsid w:val="0030137C"/>
    <w:rsid w:val="00301556"/>
    <w:rsid w:val="00304247"/>
    <w:rsid w:val="00305490"/>
    <w:rsid w:val="00305AAC"/>
    <w:rsid w:val="0030602F"/>
    <w:rsid w:val="00306C93"/>
    <w:rsid w:val="00307458"/>
    <w:rsid w:val="0030776B"/>
    <w:rsid w:val="00307EB3"/>
    <w:rsid w:val="003114DD"/>
    <w:rsid w:val="00311FAF"/>
    <w:rsid w:val="0031310E"/>
    <w:rsid w:val="00313E59"/>
    <w:rsid w:val="003146AE"/>
    <w:rsid w:val="00314964"/>
    <w:rsid w:val="0031599C"/>
    <w:rsid w:val="00316067"/>
    <w:rsid w:val="003163F8"/>
    <w:rsid w:val="003166B7"/>
    <w:rsid w:val="003167A9"/>
    <w:rsid w:val="003170E1"/>
    <w:rsid w:val="003174F5"/>
    <w:rsid w:val="003175C0"/>
    <w:rsid w:val="0031788B"/>
    <w:rsid w:val="00317D46"/>
    <w:rsid w:val="00317ECF"/>
    <w:rsid w:val="00321200"/>
    <w:rsid w:val="00321FFF"/>
    <w:rsid w:val="003229B2"/>
    <w:rsid w:val="0032350F"/>
    <w:rsid w:val="003236A9"/>
    <w:rsid w:val="003238F1"/>
    <w:rsid w:val="00323C45"/>
    <w:rsid w:val="003242A9"/>
    <w:rsid w:val="003247BF"/>
    <w:rsid w:val="003256B3"/>
    <w:rsid w:val="00326CA2"/>
    <w:rsid w:val="003275A1"/>
    <w:rsid w:val="00327638"/>
    <w:rsid w:val="0032764E"/>
    <w:rsid w:val="00330A00"/>
    <w:rsid w:val="00330E18"/>
    <w:rsid w:val="003317C5"/>
    <w:rsid w:val="00332149"/>
    <w:rsid w:val="00332721"/>
    <w:rsid w:val="00332784"/>
    <w:rsid w:val="00332D6D"/>
    <w:rsid w:val="00334166"/>
    <w:rsid w:val="00334933"/>
    <w:rsid w:val="00334E45"/>
    <w:rsid w:val="00335259"/>
    <w:rsid w:val="003353E3"/>
    <w:rsid w:val="00335428"/>
    <w:rsid w:val="00340B02"/>
    <w:rsid w:val="00340F84"/>
    <w:rsid w:val="00341C53"/>
    <w:rsid w:val="00342B17"/>
    <w:rsid w:val="00342C49"/>
    <w:rsid w:val="00345122"/>
    <w:rsid w:val="0034539B"/>
    <w:rsid w:val="0034657B"/>
    <w:rsid w:val="00346731"/>
    <w:rsid w:val="0034791B"/>
    <w:rsid w:val="003500D5"/>
    <w:rsid w:val="0035047B"/>
    <w:rsid w:val="00350659"/>
    <w:rsid w:val="003508B2"/>
    <w:rsid w:val="00351BBA"/>
    <w:rsid w:val="00351BFB"/>
    <w:rsid w:val="00352D2D"/>
    <w:rsid w:val="003531AD"/>
    <w:rsid w:val="003535AB"/>
    <w:rsid w:val="003537D1"/>
    <w:rsid w:val="00353AAE"/>
    <w:rsid w:val="00353E38"/>
    <w:rsid w:val="00354C4D"/>
    <w:rsid w:val="0035621F"/>
    <w:rsid w:val="003567BD"/>
    <w:rsid w:val="00356C88"/>
    <w:rsid w:val="00356CD8"/>
    <w:rsid w:val="00361A77"/>
    <w:rsid w:val="00361DB0"/>
    <w:rsid w:val="003620AF"/>
    <w:rsid w:val="003638D8"/>
    <w:rsid w:val="00363FAB"/>
    <w:rsid w:val="003642F3"/>
    <w:rsid w:val="0036459D"/>
    <w:rsid w:val="00364D0C"/>
    <w:rsid w:val="003664F4"/>
    <w:rsid w:val="003666B1"/>
    <w:rsid w:val="00366BA2"/>
    <w:rsid w:val="0036735C"/>
    <w:rsid w:val="00367445"/>
    <w:rsid w:val="0036768D"/>
    <w:rsid w:val="0036796B"/>
    <w:rsid w:val="00367D0E"/>
    <w:rsid w:val="003707AD"/>
    <w:rsid w:val="00370A23"/>
    <w:rsid w:val="00370EC5"/>
    <w:rsid w:val="00371461"/>
    <w:rsid w:val="0037156D"/>
    <w:rsid w:val="0037171E"/>
    <w:rsid w:val="0037193C"/>
    <w:rsid w:val="00372C01"/>
    <w:rsid w:val="00372F87"/>
    <w:rsid w:val="0037370E"/>
    <w:rsid w:val="00375B6E"/>
    <w:rsid w:val="00375D76"/>
    <w:rsid w:val="00377680"/>
    <w:rsid w:val="003777F8"/>
    <w:rsid w:val="00380736"/>
    <w:rsid w:val="00380E4F"/>
    <w:rsid w:val="00380E87"/>
    <w:rsid w:val="00381A9B"/>
    <w:rsid w:val="00381BBF"/>
    <w:rsid w:val="003828DB"/>
    <w:rsid w:val="00383AEB"/>
    <w:rsid w:val="00383D67"/>
    <w:rsid w:val="00384CB2"/>
    <w:rsid w:val="00385AEA"/>
    <w:rsid w:val="00385DB3"/>
    <w:rsid w:val="003868EA"/>
    <w:rsid w:val="00387242"/>
    <w:rsid w:val="00390290"/>
    <w:rsid w:val="00390816"/>
    <w:rsid w:val="00391288"/>
    <w:rsid w:val="00391844"/>
    <w:rsid w:val="00391B40"/>
    <w:rsid w:val="00391B6F"/>
    <w:rsid w:val="003938A6"/>
    <w:rsid w:val="003945D3"/>
    <w:rsid w:val="00394676"/>
    <w:rsid w:val="00394E34"/>
    <w:rsid w:val="00394F1E"/>
    <w:rsid w:val="003954D4"/>
    <w:rsid w:val="00396AA4"/>
    <w:rsid w:val="00397775"/>
    <w:rsid w:val="00397ADA"/>
    <w:rsid w:val="003A01F1"/>
    <w:rsid w:val="003A08F6"/>
    <w:rsid w:val="003A10AF"/>
    <w:rsid w:val="003A145D"/>
    <w:rsid w:val="003A2439"/>
    <w:rsid w:val="003A2635"/>
    <w:rsid w:val="003A293B"/>
    <w:rsid w:val="003A300F"/>
    <w:rsid w:val="003A364E"/>
    <w:rsid w:val="003A3E45"/>
    <w:rsid w:val="003A46CA"/>
    <w:rsid w:val="003A4956"/>
    <w:rsid w:val="003A4DC2"/>
    <w:rsid w:val="003A4E3B"/>
    <w:rsid w:val="003A535B"/>
    <w:rsid w:val="003A5BDF"/>
    <w:rsid w:val="003A6180"/>
    <w:rsid w:val="003A6193"/>
    <w:rsid w:val="003A689C"/>
    <w:rsid w:val="003A6B30"/>
    <w:rsid w:val="003A74BA"/>
    <w:rsid w:val="003B05BB"/>
    <w:rsid w:val="003B0DF7"/>
    <w:rsid w:val="003B1141"/>
    <w:rsid w:val="003B2EB5"/>
    <w:rsid w:val="003B2FAF"/>
    <w:rsid w:val="003B35B7"/>
    <w:rsid w:val="003B4046"/>
    <w:rsid w:val="003B4504"/>
    <w:rsid w:val="003B4B96"/>
    <w:rsid w:val="003B4BA7"/>
    <w:rsid w:val="003B55DD"/>
    <w:rsid w:val="003B71D3"/>
    <w:rsid w:val="003B74E2"/>
    <w:rsid w:val="003B78A9"/>
    <w:rsid w:val="003B7B80"/>
    <w:rsid w:val="003B7BD1"/>
    <w:rsid w:val="003B7D90"/>
    <w:rsid w:val="003C0A23"/>
    <w:rsid w:val="003C0AB7"/>
    <w:rsid w:val="003C0D07"/>
    <w:rsid w:val="003C1520"/>
    <w:rsid w:val="003C1554"/>
    <w:rsid w:val="003C227E"/>
    <w:rsid w:val="003C2491"/>
    <w:rsid w:val="003C27B4"/>
    <w:rsid w:val="003C29DA"/>
    <w:rsid w:val="003C452F"/>
    <w:rsid w:val="003C47A2"/>
    <w:rsid w:val="003C483E"/>
    <w:rsid w:val="003C5E20"/>
    <w:rsid w:val="003C60DF"/>
    <w:rsid w:val="003C6270"/>
    <w:rsid w:val="003C6C18"/>
    <w:rsid w:val="003C7325"/>
    <w:rsid w:val="003C7515"/>
    <w:rsid w:val="003C7597"/>
    <w:rsid w:val="003C7631"/>
    <w:rsid w:val="003C79B6"/>
    <w:rsid w:val="003C7A30"/>
    <w:rsid w:val="003C7C6E"/>
    <w:rsid w:val="003C7E7D"/>
    <w:rsid w:val="003D01B5"/>
    <w:rsid w:val="003D16CD"/>
    <w:rsid w:val="003D17AF"/>
    <w:rsid w:val="003D1B6C"/>
    <w:rsid w:val="003D1DCB"/>
    <w:rsid w:val="003D2143"/>
    <w:rsid w:val="003D32C9"/>
    <w:rsid w:val="003D3AE1"/>
    <w:rsid w:val="003D3FC5"/>
    <w:rsid w:val="003D4293"/>
    <w:rsid w:val="003D45E3"/>
    <w:rsid w:val="003D50E7"/>
    <w:rsid w:val="003D6CD3"/>
    <w:rsid w:val="003D7C4E"/>
    <w:rsid w:val="003E0850"/>
    <w:rsid w:val="003E0AE9"/>
    <w:rsid w:val="003E136E"/>
    <w:rsid w:val="003E1DD7"/>
    <w:rsid w:val="003E2063"/>
    <w:rsid w:val="003E2B5B"/>
    <w:rsid w:val="003E34DB"/>
    <w:rsid w:val="003E3DD0"/>
    <w:rsid w:val="003E416C"/>
    <w:rsid w:val="003E4A97"/>
    <w:rsid w:val="003E53D7"/>
    <w:rsid w:val="003E60E6"/>
    <w:rsid w:val="003E749A"/>
    <w:rsid w:val="003E7945"/>
    <w:rsid w:val="003F04DF"/>
    <w:rsid w:val="003F0A4F"/>
    <w:rsid w:val="003F0F68"/>
    <w:rsid w:val="003F14BB"/>
    <w:rsid w:val="003F1EB7"/>
    <w:rsid w:val="003F20EA"/>
    <w:rsid w:val="003F2146"/>
    <w:rsid w:val="003F2658"/>
    <w:rsid w:val="003F295E"/>
    <w:rsid w:val="003F365A"/>
    <w:rsid w:val="003F3997"/>
    <w:rsid w:val="003F4278"/>
    <w:rsid w:val="003F4794"/>
    <w:rsid w:val="003F4EA9"/>
    <w:rsid w:val="003F4EC1"/>
    <w:rsid w:val="003F5E12"/>
    <w:rsid w:val="003F5F69"/>
    <w:rsid w:val="004003A7"/>
    <w:rsid w:val="00400A8E"/>
    <w:rsid w:val="00401C4F"/>
    <w:rsid w:val="00402C6B"/>
    <w:rsid w:val="00403206"/>
    <w:rsid w:val="00403DD7"/>
    <w:rsid w:val="0040437A"/>
    <w:rsid w:val="004045D5"/>
    <w:rsid w:val="0040529D"/>
    <w:rsid w:val="00405859"/>
    <w:rsid w:val="00405B97"/>
    <w:rsid w:val="0040683F"/>
    <w:rsid w:val="00407251"/>
    <w:rsid w:val="0040741A"/>
    <w:rsid w:val="00410C70"/>
    <w:rsid w:val="0041114A"/>
    <w:rsid w:val="00411575"/>
    <w:rsid w:val="00411B9A"/>
    <w:rsid w:val="004121A1"/>
    <w:rsid w:val="00412D81"/>
    <w:rsid w:val="00412DB1"/>
    <w:rsid w:val="004139CC"/>
    <w:rsid w:val="00414336"/>
    <w:rsid w:val="00414C17"/>
    <w:rsid w:val="004155CB"/>
    <w:rsid w:val="00415700"/>
    <w:rsid w:val="00415853"/>
    <w:rsid w:val="00416069"/>
    <w:rsid w:val="004163C9"/>
    <w:rsid w:val="00416F86"/>
    <w:rsid w:val="0042051C"/>
    <w:rsid w:val="00420A8D"/>
    <w:rsid w:val="00421314"/>
    <w:rsid w:val="004224B4"/>
    <w:rsid w:val="004228B6"/>
    <w:rsid w:val="00423063"/>
    <w:rsid w:val="004232FD"/>
    <w:rsid w:val="004236BB"/>
    <w:rsid w:val="00423BB7"/>
    <w:rsid w:val="0042443D"/>
    <w:rsid w:val="004257B0"/>
    <w:rsid w:val="00425896"/>
    <w:rsid w:val="00425919"/>
    <w:rsid w:val="00425C37"/>
    <w:rsid w:val="00426154"/>
    <w:rsid w:val="00426434"/>
    <w:rsid w:val="00427423"/>
    <w:rsid w:val="00427D16"/>
    <w:rsid w:val="00427E71"/>
    <w:rsid w:val="00430160"/>
    <w:rsid w:val="0043082B"/>
    <w:rsid w:val="004308BF"/>
    <w:rsid w:val="004318F2"/>
    <w:rsid w:val="00431E73"/>
    <w:rsid w:val="004321D5"/>
    <w:rsid w:val="004322B8"/>
    <w:rsid w:val="00432DC8"/>
    <w:rsid w:val="004334F9"/>
    <w:rsid w:val="00433691"/>
    <w:rsid w:val="00433812"/>
    <w:rsid w:val="00434CC1"/>
    <w:rsid w:val="004351C5"/>
    <w:rsid w:val="004355D8"/>
    <w:rsid w:val="00435ED2"/>
    <w:rsid w:val="00436E61"/>
    <w:rsid w:val="00437145"/>
    <w:rsid w:val="0043736A"/>
    <w:rsid w:val="00437672"/>
    <w:rsid w:val="00437C92"/>
    <w:rsid w:val="00437FCD"/>
    <w:rsid w:val="00440191"/>
    <w:rsid w:val="00440310"/>
    <w:rsid w:val="00440457"/>
    <w:rsid w:val="0044085A"/>
    <w:rsid w:val="00440D2F"/>
    <w:rsid w:val="00441770"/>
    <w:rsid w:val="00441C3E"/>
    <w:rsid w:val="00442548"/>
    <w:rsid w:val="004425F1"/>
    <w:rsid w:val="004428F0"/>
    <w:rsid w:val="00442AEA"/>
    <w:rsid w:val="00442D31"/>
    <w:rsid w:val="004431CA"/>
    <w:rsid w:val="00443572"/>
    <w:rsid w:val="00444353"/>
    <w:rsid w:val="00444506"/>
    <w:rsid w:val="00444608"/>
    <w:rsid w:val="00445E45"/>
    <w:rsid w:val="00445FC8"/>
    <w:rsid w:val="004464A2"/>
    <w:rsid w:val="00446CEF"/>
    <w:rsid w:val="00447292"/>
    <w:rsid w:val="00447427"/>
    <w:rsid w:val="00447638"/>
    <w:rsid w:val="00447D7C"/>
    <w:rsid w:val="00450D51"/>
    <w:rsid w:val="00450DF8"/>
    <w:rsid w:val="00451304"/>
    <w:rsid w:val="00451358"/>
    <w:rsid w:val="004519A4"/>
    <w:rsid w:val="004521AA"/>
    <w:rsid w:val="00452238"/>
    <w:rsid w:val="00452466"/>
    <w:rsid w:val="004524C3"/>
    <w:rsid w:val="00452BF7"/>
    <w:rsid w:val="00453383"/>
    <w:rsid w:val="00453D12"/>
    <w:rsid w:val="00453FBD"/>
    <w:rsid w:val="0045433F"/>
    <w:rsid w:val="0045469F"/>
    <w:rsid w:val="00454846"/>
    <w:rsid w:val="004556B8"/>
    <w:rsid w:val="00456E7A"/>
    <w:rsid w:val="004604BC"/>
    <w:rsid w:val="00460C27"/>
    <w:rsid w:val="00461034"/>
    <w:rsid w:val="00461223"/>
    <w:rsid w:val="00461BA4"/>
    <w:rsid w:val="00462815"/>
    <w:rsid w:val="004630C0"/>
    <w:rsid w:val="00463FBC"/>
    <w:rsid w:val="0046516F"/>
    <w:rsid w:val="004654CF"/>
    <w:rsid w:val="00466318"/>
    <w:rsid w:val="00466972"/>
    <w:rsid w:val="00466C98"/>
    <w:rsid w:val="00466FDE"/>
    <w:rsid w:val="00467745"/>
    <w:rsid w:val="00467B91"/>
    <w:rsid w:val="00467E48"/>
    <w:rsid w:val="00470007"/>
    <w:rsid w:val="00470075"/>
    <w:rsid w:val="00470F26"/>
    <w:rsid w:val="00471213"/>
    <w:rsid w:val="004716C6"/>
    <w:rsid w:val="00471CB6"/>
    <w:rsid w:val="004724A6"/>
    <w:rsid w:val="0047325C"/>
    <w:rsid w:val="004738B9"/>
    <w:rsid w:val="00473A80"/>
    <w:rsid w:val="00473A89"/>
    <w:rsid w:val="00474DD9"/>
    <w:rsid w:val="00475242"/>
    <w:rsid w:val="00475281"/>
    <w:rsid w:val="00475D41"/>
    <w:rsid w:val="00477076"/>
    <w:rsid w:val="0047708D"/>
    <w:rsid w:val="00481CF0"/>
    <w:rsid w:val="004832F0"/>
    <w:rsid w:val="00483442"/>
    <w:rsid w:val="004838FB"/>
    <w:rsid w:val="00484613"/>
    <w:rsid w:val="00485055"/>
    <w:rsid w:val="00485265"/>
    <w:rsid w:val="00485472"/>
    <w:rsid w:val="00485649"/>
    <w:rsid w:val="0048575B"/>
    <w:rsid w:val="00485F86"/>
    <w:rsid w:val="004862D9"/>
    <w:rsid w:val="00486CAC"/>
    <w:rsid w:val="0048797B"/>
    <w:rsid w:val="00487D21"/>
    <w:rsid w:val="0049118C"/>
    <w:rsid w:val="00493DF9"/>
    <w:rsid w:val="00493F58"/>
    <w:rsid w:val="00494A53"/>
    <w:rsid w:val="00494CB7"/>
    <w:rsid w:val="0049514C"/>
    <w:rsid w:val="00495514"/>
    <w:rsid w:val="004960B6"/>
    <w:rsid w:val="0049632B"/>
    <w:rsid w:val="00496589"/>
    <w:rsid w:val="00496CB6"/>
    <w:rsid w:val="00497F99"/>
    <w:rsid w:val="004A07A7"/>
    <w:rsid w:val="004A08AF"/>
    <w:rsid w:val="004A1146"/>
    <w:rsid w:val="004A1316"/>
    <w:rsid w:val="004A18B6"/>
    <w:rsid w:val="004A1C5C"/>
    <w:rsid w:val="004A1DD4"/>
    <w:rsid w:val="004A3124"/>
    <w:rsid w:val="004A3B82"/>
    <w:rsid w:val="004A3B8F"/>
    <w:rsid w:val="004A3F00"/>
    <w:rsid w:val="004A4E1D"/>
    <w:rsid w:val="004A529F"/>
    <w:rsid w:val="004A5D51"/>
    <w:rsid w:val="004A663A"/>
    <w:rsid w:val="004A6CF6"/>
    <w:rsid w:val="004A6D96"/>
    <w:rsid w:val="004A7745"/>
    <w:rsid w:val="004B0AAA"/>
    <w:rsid w:val="004B0DFC"/>
    <w:rsid w:val="004B20F0"/>
    <w:rsid w:val="004B2422"/>
    <w:rsid w:val="004B2D67"/>
    <w:rsid w:val="004B2D9D"/>
    <w:rsid w:val="004B3113"/>
    <w:rsid w:val="004B4D60"/>
    <w:rsid w:val="004B680B"/>
    <w:rsid w:val="004B6EA6"/>
    <w:rsid w:val="004B7408"/>
    <w:rsid w:val="004B7A55"/>
    <w:rsid w:val="004B7AD7"/>
    <w:rsid w:val="004B7E6A"/>
    <w:rsid w:val="004C03F5"/>
    <w:rsid w:val="004C1042"/>
    <w:rsid w:val="004C1533"/>
    <w:rsid w:val="004C1ACA"/>
    <w:rsid w:val="004C1D49"/>
    <w:rsid w:val="004C1E80"/>
    <w:rsid w:val="004C27F8"/>
    <w:rsid w:val="004C28F9"/>
    <w:rsid w:val="004C3412"/>
    <w:rsid w:val="004C37C1"/>
    <w:rsid w:val="004C44EB"/>
    <w:rsid w:val="004C48CF"/>
    <w:rsid w:val="004C49D7"/>
    <w:rsid w:val="004C4BE0"/>
    <w:rsid w:val="004C4E91"/>
    <w:rsid w:val="004C60C6"/>
    <w:rsid w:val="004C658B"/>
    <w:rsid w:val="004C6FD3"/>
    <w:rsid w:val="004C7BB6"/>
    <w:rsid w:val="004C7F76"/>
    <w:rsid w:val="004D00A7"/>
    <w:rsid w:val="004D03A5"/>
    <w:rsid w:val="004D06EB"/>
    <w:rsid w:val="004D116E"/>
    <w:rsid w:val="004D211B"/>
    <w:rsid w:val="004D22E2"/>
    <w:rsid w:val="004D31FE"/>
    <w:rsid w:val="004D3757"/>
    <w:rsid w:val="004D3F2D"/>
    <w:rsid w:val="004D4503"/>
    <w:rsid w:val="004D59D1"/>
    <w:rsid w:val="004D674C"/>
    <w:rsid w:val="004D77A2"/>
    <w:rsid w:val="004E091A"/>
    <w:rsid w:val="004E0ABC"/>
    <w:rsid w:val="004E1857"/>
    <w:rsid w:val="004E196C"/>
    <w:rsid w:val="004E3BB0"/>
    <w:rsid w:val="004E4043"/>
    <w:rsid w:val="004E427C"/>
    <w:rsid w:val="004E4969"/>
    <w:rsid w:val="004E4B00"/>
    <w:rsid w:val="004E51C6"/>
    <w:rsid w:val="004E5281"/>
    <w:rsid w:val="004E5883"/>
    <w:rsid w:val="004E5C01"/>
    <w:rsid w:val="004E6071"/>
    <w:rsid w:val="004E649D"/>
    <w:rsid w:val="004E65AF"/>
    <w:rsid w:val="004E682B"/>
    <w:rsid w:val="004E6ADA"/>
    <w:rsid w:val="004E6D17"/>
    <w:rsid w:val="004E6E52"/>
    <w:rsid w:val="004E714C"/>
    <w:rsid w:val="004E734A"/>
    <w:rsid w:val="004E7801"/>
    <w:rsid w:val="004E7858"/>
    <w:rsid w:val="004E7F35"/>
    <w:rsid w:val="004F0A2C"/>
    <w:rsid w:val="004F1542"/>
    <w:rsid w:val="004F16B1"/>
    <w:rsid w:val="004F1CC8"/>
    <w:rsid w:val="004F256E"/>
    <w:rsid w:val="004F2CFE"/>
    <w:rsid w:val="004F3488"/>
    <w:rsid w:val="004F3AFA"/>
    <w:rsid w:val="004F4241"/>
    <w:rsid w:val="004F4810"/>
    <w:rsid w:val="004F51DD"/>
    <w:rsid w:val="004F5203"/>
    <w:rsid w:val="004F614C"/>
    <w:rsid w:val="004F61BF"/>
    <w:rsid w:val="004F6289"/>
    <w:rsid w:val="004F6822"/>
    <w:rsid w:val="004F6A92"/>
    <w:rsid w:val="005002A6"/>
    <w:rsid w:val="0050188E"/>
    <w:rsid w:val="00501F4F"/>
    <w:rsid w:val="0050205E"/>
    <w:rsid w:val="005026C3"/>
    <w:rsid w:val="005036DF"/>
    <w:rsid w:val="00503792"/>
    <w:rsid w:val="0050388F"/>
    <w:rsid w:val="00503CC6"/>
    <w:rsid w:val="00503CEB"/>
    <w:rsid w:val="00504176"/>
    <w:rsid w:val="005044D0"/>
    <w:rsid w:val="005050D8"/>
    <w:rsid w:val="00505896"/>
    <w:rsid w:val="0050631A"/>
    <w:rsid w:val="00506F8D"/>
    <w:rsid w:val="005071D8"/>
    <w:rsid w:val="00507BDD"/>
    <w:rsid w:val="0051034B"/>
    <w:rsid w:val="00510AF3"/>
    <w:rsid w:val="00510D39"/>
    <w:rsid w:val="00511570"/>
    <w:rsid w:val="005119C2"/>
    <w:rsid w:val="0051202C"/>
    <w:rsid w:val="00512B17"/>
    <w:rsid w:val="00513B66"/>
    <w:rsid w:val="00514B48"/>
    <w:rsid w:val="00514B4F"/>
    <w:rsid w:val="00517D65"/>
    <w:rsid w:val="00520ABC"/>
    <w:rsid w:val="00520CE0"/>
    <w:rsid w:val="0052133F"/>
    <w:rsid w:val="00521689"/>
    <w:rsid w:val="00521731"/>
    <w:rsid w:val="005217D0"/>
    <w:rsid w:val="005219B1"/>
    <w:rsid w:val="00522A17"/>
    <w:rsid w:val="005231AB"/>
    <w:rsid w:val="005233A8"/>
    <w:rsid w:val="005234A3"/>
    <w:rsid w:val="0052368F"/>
    <w:rsid w:val="005239A0"/>
    <w:rsid w:val="00523C29"/>
    <w:rsid w:val="00524461"/>
    <w:rsid w:val="005252AD"/>
    <w:rsid w:val="0052649F"/>
    <w:rsid w:val="00527319"/>
    <w:rsid w:val="00527A2C"/>
    <w:rsid w:val="00527B79"/>
    <w:rsid w:val="00530026"/>
    <w:rsid w:val="00530895"/>
    <w:rsid w:val="00530AF2"/>
    <w:rsid w:val="00530CE6"/>
    <w:rsid w:val="005315BE"/>
    <w:rsid w:val="00532414"/>
    <w:rsid w:val="005326BE"/>
    <w:rsid w:val="00532895"/>
    <w:rsid w:val="0053369B"/>
    <w:rsid w:val="0053391A"/>
    <w:rsid w:val="005360E2"/>
    <w:rsid w:val="00536A64"/>
    <w:rsid w:val="00536ADF"/>
    <w:rsid w:val="00536C99"/>
    <w:rsid w:val="00537081"/>
    <w:rsid w:val="00537160"/>
    <w:rsid w:val="0053719C"/>
    <w:rsid w:val="00537D7D"/>
    <w:rsid w:val="00540098"/>
    <w:rsid w:val="00541248"/>
    <w:rsid w:val="00542B92"/>
    <w:rsid w:val="00542DF6"/>
    <w:rsid w:val="00543AF0"/>
    <w:rsid w:val="00543B82"/>
    <w:rsid w:val="00543CE6"/>
    <w:rsid w:val="00546996"/>
    <w:rsid w:val="00546D88"/>
    <w:rsid w:val="0054704D"/>
    <w:rsid w:val="005479DD"/>
    <w:rsid w:val="00550224"/>
    <w:rsid w:val="005504EF"/>
    <w:rsid w:val="005506AE"/>
    <w:rsid w:val="00550A6A"/>
    <w:rsid w:val="00550ADA"/>
    <w:rsid w:val="00551027"/>
    <w:rsid w:val="0055127C"/>
    <w:rsid w:val="005515DC"/>
    <w:rsid w:val="0055197D"/>
    <w:rsid w:val="00551F44"/>
    <w:rsid w:val="00552438"/>
    <w:rsid w:val="00552A39"/>
    <w:rsid w:val="0055301E"/>
    <w:rsid w:val="00553242"/>
    <w:rsid w:val="0055364A"/>
    <w:rsid w:val="00553F1A"/>
    <w:rsid w:val="0055522D"/>
    <w:rsid w:val="00556EF5"/>
    <w:rsid w:val="00556F7C"/>
    <w:rsid w:val="005577E8"/>
    <w:rsid w:val="00557B91"/>
    <w:rsid w:val="00557BE5"/>
    <w:rsid w:val="00557D51"/>
    <w:rsid w:val="00557E9A"/>
    <w:rsid w:val="005621EC"/>
    <w:rsid w:val="005631AE"/>
    <w:rsid w:val="005635AC"/>
    <w:rsid w:val="00563CFE"/>
    <w:rsid w:val="005647CC"/>
    <w:rsid w:val="00564CDD"/>
    <w:rsid w:val="00564DDD"/>
    <w:rsid w:val="00565428"/>
    <w:rsid w:val="005660C6"/>
    <w:rsid w:val="005669CE"/>
    <w:rsid w:val="005701F3"/>
    <w:rsid w:val="0057022F"/>
    <w:rsid w:val="0057113D"/>
    <w:rsid w:val="005711AF"/>
    <w:rsid w:val="00571701"/>
    <w:rsid w:val="00571C51"/>
    <w:rsid w:val="00572D90"/>
    <w:rsid w:val="00573871"/>
    <w:rsid w:val="00574CDA"/>
    <w:rsid w:val="00575A64"/>
    <w:rsid w:val="005760A9"/>
    <w:rsid w:val="005760CE"/>
    <w:rsid w:val="005803C3"/>
    <w:rsid w:val="00580B96"/>
    <w:rsid w:val="005810B2"/>
    <w:rsid w:val="00581703"/>
    <w:rsid w:val="00581CF9"/>
    <w:rsid w:val="0058288C"/>
    <w:rsid w:val="00583983"/>
    <w:rsid w:val="00583B7E"/>
    <w:rsid w:val="00584F92"/>
    <w:rsid w:val="0058573B"/>
    <w:rsid w:val="00585E67"/>
    <w:rsid w:val="00586A3F"/>
    <w:rsid w:val="005871BA"/>
    <w:rsid w:val="0058747F"/>
    <w:rsid w:val="00587B9D"/>
    <w:rsid w:val="00587D42"/>
    <w:rsid w:val="0059022F"/>
    <w:rsid w:val="00590CD3"/>
    <w:rsid w:val="00590EC0"/>
    <w:rsid w:val="00591AC6"/>
    <w:rsid w:val="00591F99"/>
    <w:rsid w:val="00592118"/>
    <w:rsid w:val="00592439"/>
    <w:rsid w:val="0059264E"/>
    <w:rsid w:val="00592A6C"/>
    <w:rsid w:val="005945F0"/>
    <w:rsid w:val="00594FBB"/>
    <w:rsid w:val="00596527"/>
    <w:rsid w:val="0059707A"/>
    <w:rsid w:val="00597236"/>
    <w:rsid w:val="00597CD7"/>
    <w:rsid w:val="005A0E6B"/>
    <w:rsid w:val="005A1D9B"/>
    <w:rsid w:val="005A239B"/>
    <w:rsid w:val="005A3ADD"/>
    <w:rsid w:val="005A3DB9"/>
    <w:rsid w:val="005A4317"/>
    <w:rsid w:val="005A4394"/>
    <w:rsid w:val="005A4F70"/>
    <w:rsid w:val="005A64A2"/>
    <w:rsid w:val="005A687A"/>
    <w:rsid w:val="005A74A7"/>
    <w:rsid w:val="005A76EF"/>
    <w:rsid w:val="005A7CDC"/>
    <w:rsid w:val="005B0796"/>
    <w:rsid w:val="005B0DA4"/>
    <w:rsid w:val="005B0F7C"/>
    <w:rsid w:val="005B0FFD"/>
    <w:rsid w:val="005B184D"/>
    <w:rsid w:val="005B18EB"/>
    <w:rsid w:val="005B1DD9"/>
    <w:rsid w:val="005B2052"/>
    <w:rsid w:val="005B2934"/>
    <w:rsid w:val="005B3AA7"/>
    <w:rsid w:val="005B3C12"/>
    <w:rsid w:val="005B3EDE"/>
    <w:rsid w:val="005B437E"/>
    <w:rsid w:val="005B4B02"/>
    <w:rsid w:val="005B528E"/>
    <w:rsid w:val="005B52AE"/>
    <w:rsid w:val="005B6935"/>
    <w:rsid w:val="005B6AA1"/>
    <w:rsid w:val="005B6E06"/>
    <w:rsid w:val="005B6F99"/>
    <w:rsid w:val="005B6FEB"/>
    <w:rsid w:val="005C163E"/>
    <w:rsid w:val="005C1664"/>
    <w:rsid w:val="005C1B45"/>
    <w:rsid w:val="005C289A"/>
    <w:rsid w:val="005C46AB"/>
    <w:rsid w:val="005C4E40"/>
    <w:rsid w:val="005C56FC"/>
    <w:rsid w:val="005C5936"/>
    <w:rsid w:val="005C5C74"/>
    <w:rsid w:val="005C68BC"/>
    <w:rsid w:val="005C783A"/>
    <w:rsid w:val="005C78C8"/>
    <w:rsid w:val="005D1365"/>
    <w:rsid w:val="005D15CF"/>
    <w:rsid w:val="005D1850"/>
    <w:rsid w:val="005D1EC5"/>
    <w:rsid w:val="005D2DDE"/>
    <w:rsid w:val="005D338A"/>
    <w:rsid w:val="005D34B4"/>
    <w:rsid w:val="005D40D7"/>
    <w:rsid w:val="005D43A8"/>
    <w:rsid w:val="005D4E3B"/>
    <w:rsid w:val="005D4EEF"/>
    <w:rsid w:val="005D5559"/>
    <w:rsid w:val="005D5750"/>
    <w:rsid w:val="005D57C7"/>
    <w:rsid w:val="005D5E34"/>
    <w:rsid w:val="005D6622"/>
    <w:rsid w:val="005D6AC4"/>
    <w:rsid w:val="005D6C25"/>
    <w:rsid w:val="005D6C93"/>
    <w:rsid w:val="005D70B9"/>
    <w:rsid w:val="005D7474"/>
    <w:rsid w:val="005D7672"/>
    <w:rsid w:val="005D7696"/>
    <w:rsid w:val="005D77B9"/>
    <w:rsid w:val="005D7ADA"/>
    <w:rsid w:val="005E011C"/>
    <w:rsid w:val="005E11F3"/>
    <w:rsid w:val="005E2033"/>
    <w:rsid w:val="005E24C8"/>
    <w:rsid w:val="005E27E2"/>
    <w:rsid w:val="005E2B93"/>
    <w:rsid w:val="005E2E88"/>
    <w:rsid w:val="005E2F84"/>
    <w:rsid w:val="005E3077"/>
    <w:rsid w:val="005E3C2C"/>
    <w:rsid w:val="005E41DF"/>
    <w:rsid w:val="005E4D9E"/>
    <w:rsid w:val="005E5BA0"/>
    <w:rsid w:val="005E5C8C"/>
    <w:rsid w:val="005E5D6D"/>
    <w:rsid w:val="005E6293"/>
    <w:rsid w:val="005E6945"/>
    <w:rsid w:val="005E71A4"/>
    <w:rsid w:val="005E76EE"/>
    <w:rsid w:val="005E7E5C"/>
    <w:rsid w:val="005E7EAD"/>
    <w:rsid w:val="005F0805"/>
    <w:rsid w:val="005F1405"/>
    <w:rsid w:val="005F15A7"/>
    <w:rsid w:val="005F2077"/>
    <w:rsid w:val="005F213E"/>
    <w:rsid w:val="005F2AFF"/>
    <w:rsid w:val="005F36B9"/>
    <w:rsid w:val="005F38BC"/>
    <w:rsid w:val="005F413C"/>
    <w:rsid w:val="005F53C1"/>
    <w:rsid w:val="005F56BA"/>
    <w:rsid w:val="005F601B"/>
    <w:rsid w:val="005F6081"/>
    <w:rsid w:val="005F60F3"/>
    <w:rsid w:val="005F64C4"/>
    <w:rsid w:val="005F732C"/>
    <w:rsid w:val="005F7C9F"/>
    <w:rsid w:val="00601966"/>
    <w:rsid w:val="00602331"/>
    <w:rsid w:val="006031E9"/>
    <w:rsid w:val="00603267"/>
    <w:rsid w:val="00603291"/>
    <w:rsid w:val="006033A5"/>
    <w:rsid w:val="00603697"/>
    <w:rsid w:val="00603C1F"/>
    <w:rsid w:val="006046DF"/>
    <w:rsid w:val="006047B5"/>
    <w:rsid w:val="006051E4"/>
    <w:rsid w:val="00605B79"/>
    <w:rsid w:val="00605C17"/>
    <w:rsid w:val="00606B21"/>
    <w:rsid w:val="00606FB4"/>
    <w:rsid w:val="00607BDA"/>
    <w:rsid w:val="00610092"/>
    <w:rsid w:val="006109CD"/>
    <w:rsid w:val="00611491"/>
    <w:rsid w:val="00611D07"/>
    <w:rsid w:val="006122F3"/>
    <w:rsid w:val="00612BD9"/>
    <w:rsid w:val="00612C15"/>
    <w:rsid w:val="00613156"/>
    <w:rsid w:val="00613CC7"/>
    <w:rsid w:val="00613F0A"/>
    <w:rsid w:val="00614DED"/>
    <w:rsid w:val="006155E9"/>
    <w:rsid w:val="00615F11"/>
    <w:rsid w:val="006169A0"/>
    <w:rsid w:val="00616EF2"/>
    <w:rsid w:val="006173AB"/>
    <w:rsid w:val="0061780A"/>
    <w:rsid w:val="00620028"/>
    <w:rsid w:val="006225E7"/>
    <w:rsid w:val="006236A5"/>
    <w:rsid w:val="00623A0B"/>
    <w:rsid w:val="00624EFE"/>
    <w:rsid w:val="00625024"/>
    <w:rsid w:val="00625693"/>
    <w:rsid w:val="00625829"/>
    <w:rsid w:val="00625AEC"/>
    <w:rsid w:val="00625F5C"/>
    <w:rsid w:val="0062612A"/>
    <w:rsid w:val="00627513"/>
    <w:rsid w:val="006277BB"/>
    <w:rsid w:val="00627B8F"/>
    <w:rsid w:val="006315F3"/>
    <w:rsid w:val="0063164E"/>
    <w:rsid w:val="0063238B"/>
    <w:rsid w:val="00633213"/>
    <w:rsid w:val="00633C4D"/>
    <w:rsid w:val="0063481D"/>
    <w:rsid w:val="006352AE"/>
    <w:rsid w:val="00636416"/>
    <w:rsid w:val="00636B6A"/>
    <w:rsid w:val="006372C7"/>
    <w:rsid w:val="00637343"/>
    <w:rsid w:val="00637442"/>
    <w:rsid w:val="0063780B"/>
    <w:rsid w:val="00640EFC"/>
    <w:rsid w:val="00641BD2"/>
    <w:rsid w:val="0064288F"/>
    <w:rsid w:val="00643261"/>
    <w:rsid w:val="00643672"/>
    <w:rsid w:val="00644101"/>
    <w:rsid w:val="00645B81"/>
    <w:rsid w:val="00646C37"/>
    <w:rsid w:val="006503B4"/>
    <w:rsid w:val="00651481"/>
    <w:rsid w:val="006524FE"/>
    <w:rsid w:val="00652977"/>
    <w:rsid w:val="006531A6"/>
    <w:rsid w:val="0065402E"/>
    <w:rsid w:val="00654330"/>
    <w:rsid w:val="00654345"/>
    <w:rsid w:val="006548AE"/>
    <w:rsid w:val="00655A59"/>
    <w:rsid w:val="006578EB"/>
    <w:rsid w:val="00657E28"/>
    <w:rsid w:val="00660C1A"/>
    <w:rsid w:val="00661101"/>
    <w:rsid w:val="00661511"/>
    <w:rsid w:val="0066259C"/>
    <w:rsid w:val="00662D08"/>
    <w:rsid w:val="00663ABE"/>
    <w:rsid w:val="006640F1"/>
    <w:rsid w:val="0066421C"/>
    <w:rsid w:val="00664DB7"/>
    <w:rsid w:val="00665CB8"/>
    <w:rsid w:val="00666381"/>
    <w:rsid w:val="00666C90"/>
    <w:rsid w:val="00666EAA"/>
    <w:rsid w:val="00666F1F"/>
    <w:rsid w:val="0066728A"/>
    <w:rsid w:val="006703B1"/>
    <w:rsid w:val="00670C86"/>
    <w:rsid w:val="0067131B"/>
    <w:rsid w:val="00671661"/>
    <w:rsid w:val="00671BAB"/>
    <w:rsid w:val="006729E5"/>
    <w:rsid w:val="00672A30"/>
    <w:rsid w:val="00672D9F"/>
    <w:rsid w:val="006736A5"/>
    <w:rsid w:val="0067446C"/>
    <w:rsid w:val="0067514E"/>
    <w:rsid w:val="00675523"/>
    <w:rsid w:val="006755A9"/>
    <w:rsid w:val="006762CB"/>
    <w:rsid w:val="00676521"/>
    <w:rsid w:val="0067654E"/>
    <w:rsid w:val="006772F3"/>
    <w:rsid w:val="006773A7"/>
    <w:rsid w:val="00677839"/>
    <w:rsid w:val="00677A55"/>
    <w:rsid w:val="00680502"/>
    <w:rsid w:val="0068078D"/>
    <w:rsid w:val="006810F5"/>
    <w:rsid w:val="00681BB1"/>
    <w:rsid w:val="0068254B"/>
    <w:rsid w:val="00682555"/>
    <w:rsid w:val="00682DC4"/>
    <w:rsid w:val="00683814"/>
    <w:rsid w:val="00685965"/>
    <w:rsid w:val="00685B28"/>
    <w:rsid w:val="00685B5B"/>
    <w:rsid w:val="00686E28"/>
    <w:rsid w:val="00687169"/>
    <w:rsid w:val="0068796B"/>
    <w:rsid w:val="00687F11"/>
    <w:rsid w:val="00687F83"/>
    <w:rsid w:val="006907A6"/>
    <w:rsid w:val="00690E3E"/>
    <w:rsid w:val="00691073"/>
    <w:rsid w:val="006913FE"/>
    <w:rsid w:val="006917C5"/>
    <w:rsid w:val="00691C6D"/>
    <w:rsid w:val="0069265A"/>
    <w:rsid w:val="006926C8"/>
    <w:rsid w:val="006926EF"/>
    <w:rsid w:val="00692ADC"/>
    <w:rsid w:val="00692B5C"/>
    <w:rsid w:val="0069419F"/>
    <w:rsid w:val="006950F7"/>
    <w:rsid w:val="00696511"/>
    <w:rsid w:val="00697ED3"/>
    <w:rsid w:val="006A05AB"/>
    <w:rsid w:val="006A066C"/>
    <w:rsid w:val="006A06B9"/>
    <w:rsid w:val="006A0DB8"/>
    <w:rsid w:val="006A159A"/>
    <w:rsid w:val="006A19F0"/>
    <w:rsid w:val="006A25A0"/>
    <w:rsid w:val="006A27E5"/>
    <w:rsid w:val="006A2D32"/>
    <w:rsid w:val="006A537A"/>
    <w:rsid w:val="006A6404"/>
    <w:rsid w:val="006A6CE3"/>
    <w:rsid w:val="006A7C6B"/>
    <w:rsid w:val="006B0224"/>
    <w:rsid w:val="006B022C"/>
    <w:rsid w:val="006B062C"/>
    <w:rsid w:val="006B0B69"/>
    <w:rsid w:val="006B0D31"/>
    <w:rsid w:val="006B10DC"/>
    <w:rsid w:val="006B1172"/>
    <w:rsid w:val="006B1447"/>
    <w:rsid w:val="006B1ABA"/>
    <w:rsid w:val="006B243E"/>
    <w:rsid w:val="006B2EB6"/>
    <w:rsid w:val="006B3D0E"/>
    <w:rsid w:val="006B41EF"/>
    <w:rsid w:val="006B42D4"/>
    <w:rsid w:val="006B45A9"/>
    <w:rsid w:val="006B4775"/>
    <w:rsid w:val="006B4EFC"/>
    <w:rsid w:val="006B5C4B"/>
    <w:rsid w:val="006B6182"/>
    <w:rsid w:val="006C0611"/>
    <w:rsid w:val="006C07D2"/>
    <w:rsid w:val="006C0DFA"/>
    <w:rsid w:val="006C0E13"/>
    <w:rsid w:val="006C1052"/>
    <w:rsid w:val="006C1C3D"/>
    <w:rsid w:val="006C2156"/>
    <w:rsid w:val="006C3B19"/>
    <w:rsid w:val="006C4E1B"/>
    <w:rsid w:val="006C4E58"/>
    <w:rsid w:val="006C5281"/>
    <w:rsid w:val="006C599D"/>
    <w:rsid w:val="006C5A7B"/>
    <w:rsid w:val="006C5ED4"/>
    <w:rsid w:val="006C64EC"/>
    <w:rsid w:val="006C6526"/>
    <w:rsid w:val="006C65B8"/>
    <w:rsid w:val="006C7039"/>
    <w:rsid w:val="006C70F7"/>
    <w:rsid w:val="006C712C"/>
    <w:rsid w:val="006C71D6"/>
    <w:rsid w:val="006C778F"/>
    <w:rsid w:val="006C796A"/>
    <w:rsid w:val="006C7D4E"/>
    <w:rsid w:val="006D009F"/>
    <w:rsid w:val="006D061E"/>
    <w:rsid w:val="006D108A"/>
    <w:rsid w:val="006D1412"/>
    <w:rsid w:val="006D23DD"/>
    <w:rsid w:val="006D24A5"/>
    <w:rsid w:val="006D28CE"/>
    <w:rsid w:val="006D389F"/>
    <w:rsid w:val="006D3DCC"/>
    <w:rsid w:val="006D3EDD"/>
    <w:rsid w:val="006D4396"/>
    <w:rsid w:val="006D499C"/>
    <w:rsid w:val="006D63D3"/>
    <w:rsid w:val="006D6817"/>
    <w:rsid w:val="006D6AAE"/>
    <w:rsid w:val="006D7071"/>
    <w:rsid w:val="006D7321"/>
    <w:rsid w:val="006D7990"/>
    <w:rsid w:val="006E05ED"/>
    <w:rsid w:val="006E0C79"/>
    <w:rsid w:val="006E0DD0"/>
    <w:rsid w:val="006E15B8"/>
    <w:rsid w:val="006E1ADB"/>
    <w:rsid w:val="006E1E35"/>
    <w:rsid w:val="006E24CC"/>
    <w:rsid w:val="006E27CE"/>
    <w:rsid w:val="006E2897"/>
    <w:rsid w:val="006E2CEB"/>
    <w:rsid w:val="006E3295"/>
    <w:rsid w:val="006E487A"/>
    <w:rsid w:val="006E4CDF"/>
    <w:rsid w:val="006E5ACB"/>
    <w:rsid w:val="006E5D86"/>
    <w:rsid w:val="006E5EF6"/>
    <w:rsid w:val="006E76A3"/>
    <w:rsid w:val="006E7938"/>
    <w:rsid w:val="006F06CC"/>
    <w:rsid w:val="006F075B"/>
    <w:rsid w:val="006F203E"/>
    <w:rsid w:val="006F2B04"/>
    <w:rsid w:val="006F2C3E"/>
    <w:rsid w:val="006F362D"/>
    <w:rsid w:val="006F3AAC"/>
    <w:rsid w:val="006F3BEE"/>
    <w:rsid w:val="006F4254"/>
    <w:rsid w:val="006F5186"/>
    <w:rsid w:val="006F6247"/>
    <w:rsid w:val="006F657F"/>
    <w:rsid w:val="006F6883"/>
    <w:rsid w:val="006F6C7F"/>
    <w:rsid w:val="006F76F7"/>
    <w:rsid w:val="006F7FFB"/>
    <w:rsid w:val="0070081D"/>
    <w:rsid w:val="00701533"/>
    <w:rsid w:val="00701D42"/>
    <w:rsid w:val="0070278A"/>
    <w:rsid w:val="00703270"/>
    <w:rsid w:val="0070356D"/>
    <w:rsid w:val="00704387"/>
    <w:rsid w:val="00704475"/>
    <w:rsid w:val="00704882"/>
    <w:rsid w:val="00706263"/>
    <w:rsid w:val="00706294"/>
    <w:rsid w:val="00706A80"/>
    <w:rsid w:val="00706BEF"/>
    <w:rsid w:val="00706EE5"/>
    <w:rsid w:val="0070720A"/>
    <w:rsid w:val="00707D69"/>
    <w:rsid w:val="00710124"/>
    <w:rsid w:val="007105AD"/>
    <w:rsid w:val="007106CE"/>
    <w:rsid w:val="007107A3"/>
    <w:rsid w:val="00710F19"/>
    <w:rsid w:val="00711506"/>
    <w:rsid w:val="0071162B"/>
    <w:rsid w:val="00712114"/>
    <w:rsid w:val="0071311B"/>
    <w:rsid w:val="00713FA5"/>
    <w:rsid w:val="00714122"/>
    <w:rsid w:val="0071474E"/>
    <w:rsid w:val="007153C0"/>
    <w:rsid w:val="007154FA"/>
    <w:rsid w:val="00715928"/>
    <w:rsid w:val="00716E5A"/>
    <w:rsid w:val="00716E6E"/>
    <w:rsid w:val="00717ED7"/>
    <w:rsid w:val="00720773"/>
    <w:rsid w:val="00720AFE"/>
    <w:rsid w:val="00720C51"/>
    <w:rsid w:val="00720E16"/>
    <w:rsid w:val="00721532"/>
    <w:rsid w:val="00722872"/>
    <w:rsid w:val="00722BE7"/>
    <w:rsid w:val="00722CB3"/>
    <w:rsid w:val="007233E7"/>
    <w:rsid w:val="00724059"/>
    <w:rsid w:val="007244C5"/>
    <w:rsid w:val="00724691"/>
    <w:rsid w:val="007249BF"/>
    <w:rsid w:val="00725087"/>
    <w:rsid w:val="00725D6D"/>
    <w:rsid w:val="00725E52"/>
    <w:rsid w:val="00726705"/>
    <w:rsid w:val="00726A2E"/>
    <w:rsid w:val="007270D7"/>
    <w:rsid w:val="0072710F"/>
    <w:rsid w:val="00727369"/>
    <w:rsid w:val="007273E9"/>
    <w:rsid w:val="007304B2"/>
    <w:rsid w:val="00730540"/>
    <w:rsid w:val="007311FD"/>
    <w:rsid w:val="007316D8"/>
    <w:rsid w:val="00731C59"/>
    <w:rsid w:val="00731D53"/>
    <w:rsid w:val="0073401E"/>
    <w:rsid w:val="00734236"/>
    <w:rsid w:val="0073430A"/>
    <w:rsid w:val="00734E91"/>
    <w:rsid w:val="0073591A"/>
    <w:rsid w:val="00735FBE"/>
    <w:rsid w:val="00737223"/>
    <w:rsid w:val="00737EE8"/>
    <w:rsid w:val="00740764"/>
    <w:rsid w:val="0074086B"/>
    <w:rsid w:val="00741461"/>
    <w:rsid w:val="00741484"/>
    <w:rsid w:val="007417D0"/>
    <w:rsid w:val="007430BD"/>
    <w:rsid w:val="007439D3"/>
    <w:rsid w:val="00743BFC"/>
    <w:rsid w:val="007440B4"/>
    <w:rsid w:val="00745157"/>
    <w:rsid w:val="007461D3"/>
    <w:rsid w:val="007464FA"/>
    <w:rsid w:val="007468F9"/>
    <w:rsid w:val="0074715E"/>
    <w:rsid w:val="00747369"/>
    <w:rsid w:val="00747730"/>
    <w:rsid w:val="00747996"/>
    <w:rsid w:val="00750B4B"/>
    <w:rsid w:val="00751062"/>
    <w:rsid w:val="00751695"/>
    <w:rsid w:val="00751DF9"/>
    <w:rsid w:val="007521CB"/>
    <w:rsid w:val="007526D9"/>
    <w:rsid w:val="00752A68"/>
    <w:rsid w:val="00752CD6"/>
    <w:rsid w:val="00753E87"/>
    <w:rsid w:val="0075437E"/>
    <w:rsid w:val="00757943"/>
    <w:rsid w:val="00757D18"/>
    <w:rsid w:val="007601BB"/>
    <w:rsid w:val="0076067D"/>
    <w:rsid w:val="00761077"/>
    <w:rsid w:val="0076114F"/>
    <w:rsid w:val="0076128E"/>
    <w:rsid w:val="007612E3"/>
    <w:rsid w:val="00762649"/>
    <w:rsid w:val="00762D9A"/>
    <w:rsid w:val="00765DBA"/>
    <w:rsid w:val="00765FA3"/>
    <w:rsid w:val="00766260"/>
    <w:rsid w:val="00767475"/>
    <w:rsid w:val="0077074A"/>
    <w:rsid w:val="00770C8A"/>
    <w:rsid w:val="007726FF"/>
    <w:rsid w:val="00773017"/>
    <w:rsid w:val="00773222"/>
    <w:rsid w:val="00773334"/>
    <w:rsid w:val="007736AB"/>
    <w:rsid w:val="00773859"/>
    <w:rsid w:val="00773FD5"/>
    <w:rsid w:val="007745B1"/>
    <w:rsid w:val="00775A9B"/>
    <w:rsid w:val="0077608A"/>
    <w:rsid w:val="007765DD"/>
    <w:rsid w:val="007775D5"/>
    <w:rsid w:val="00777E7D"/>
    <w:rsid w:val="00781348"/>
    <w:rsid w:val="00781D10"/>
    <w:rsid w:val="00782042"/>
    <w:rsid w:val="00782ED6"/>
    <w:rsid w:val="0078318C"/>
    <w:rsid w:val="007834BD"/>
    <w:rsid w:val="007835B9"/>
    <w:rsid w:val="00783C82"/>
    <w:rsid w:val="00784ACA"/>
    <w:rsid w:val="00785022"/>
    <w:rsid w:val="0078679B"/>
    <w:rsid w:val="00786D58"/>
    <w:rsid w:val="00786F92"/>
    <w:rsid w:val="007873A9"/>
    <w:rsid w:val="00790038"/>
    <w:rsid w:val="00790455"/>
    <w:rsid w:val="0079085D"/>
    <w:rsid w:val="00790BB9"/>
    <w:rsid w:val="00791785"/>
    <w:rsid w:val="00791EC5"/>
    <w:rsid w:val="007922FC"/>
    <w:rsid w:val="00795016"/>
    <w:rsid w:val="00795125"/>
    <w:rsid w:val="00795253"/>
    <w:rsid w:val="007953CA"/>
    <w:rsid w:val="00795FA3"/>
    <w:rsid w:val="0079703B"/>
    <w:rsid w:val="007972B2"/>
    <w:rsid w:val="00797F10"/>
    <w:rsid w:val="007A0227"/>
    <w:rsid w:val="007A068A"/>
    <w:rsid w:val="007A17BE"/>
    <w:rsid w:val="007A1C7C"/>
    <w:rsid w:val="007A319A"/>
    <w:rsid w:val="007A386A"/>
    <w:rsid w:val="007A437D"/>
    <w:rsid w:val="007A5755"/>
    <w:rsid w:val="007A59CC"/>
    <w:rsid w:val="007A5B0B"/>
    <w:rsid w:val="007A6A88"/>
    <w:rsid w:val="007A6CA8"/>
    <w:rsid w:val="007B05B2"/>
    <w:rsid w:val="007B07BE"/>
    <w:rsid w:val="007B1278"/>
    <w:rsid w:val="007B1518"/>
    <w:rsid w:val="007B1D5E"/>
    <w:rsid w:val="007B32F3"/>
    <w:rsid w:val="007B3A2E"/>
    <w:rsid w:val="007B3D9A"/>
    <w:rsid w:val="007B526D"/>
    <w:rsid w:val="007B5D73"/>
    <w:rsid w:val="007B5F7D"/>
    <w:rsid w:val="007B6313"/>
    <w:rsid w:val="007B72CF"/>
    <w:rsid w:val="007B74F9"/>
    <w:rsid w:val="007C07BC"/>
    <w:rsid w:val="007C0FAA"/>
    <w:rsid w:val="007C2356"/>
    <w:rsid w:val="007C31AC"/>
    <w:rsid w:val="007C3C04"/>
    <w:rsid w:val="007C422B"/>
    <w:rsid w:val="007C44D0"/>
    <w:rsid w:val="007C45C4"/>
    <w:rsid w:val="007C4964"/>
    <w:rsid w:val="007C5672"/>
    <w:rsid w:val="007C5EF8"/>
    <w:rsid w:val="007C673C"/>
    <w:rsid w:val="007C7368"/>
    <w:rsid w:val="007C7430"/>
    <w:rsid w:val="007D01A4"/>
    <w:rsid w:val="007D0549"/>
    <w:rsid w:val="007D059C"/>
    <w:rsid w:val="007D1DB5"/>
    <w:rsid w:val="007D1F77"/>
    <w:rsid w:val="007D2336"/>
    <w:rsid w:val="007D3AF4"/>
    <w:rsid w:val="007D4B5E"/>
    <w:rsid w:val="007D5C2E"/>
    <w:rsid w:val="007E02DF"/>
    <w:rsid w:val="007E068C"/>
    <w:rsid w:val="007E0B8B"/>
    <w:rsid w:val="007E0C1B"/>
    <w:rsid w:val="007E11C5"/>
    <w:rsid w:val="007E1532"/>
    <w:rsid w:val="007E17CC"/>
    <w:rsid w:val="007E1E9D"/>
    <w:rsid w:val="007E3739"/>
    <w:rsid w:val="007E3859"/>
    <w:rsid w:val="007E39A3"/>
    <w:rsid w:val="007E39DA"/>
    <w:rsid w:val="007E4B66"/>
    <w:rsid w:val="007E52DF"/>
    <w:rsid w:val="007E55DE"/>
    <w:rsid w:val="007E57A1"/>
    <w:rsid w:val="007E5F41"/>
    <w:rsid w:val="007E6644"/>
    <w:rsid w:val="007E698E"/>
    <w:rsid w:val="007E6E71"/>
    <w:rsid w:val="007E7853"/>
    <w:rsid w:val="007E7999"/>
    <w:rsid w:val="007F0604"/>
    <w:rsid w:val="007F08CF"/>
    <w:rsid w:val="007F1BAD"/>
    <w:rsid w:val="007F21E1"/>
    <w:rsid w:val="007F262A"/>
    <w:rsid w:val="007F3B7A"/>
    <w:rsid w:val="007F454A"/>
    <w:rsid w:val="007F46B0"/>
    <w:rsid w:val="007F5718"/>
    <w:rsid w:val="007F591A"/>
    <w:rsid w:val="007F63CE"/>
    <w:rsid w:val="007F65B8"/>
    <w:rsid w:val="007F7E64"/>
    <w:rsid w:val="00800179"/>
    <w:rsid w:val="008004B0"/>
    <w:rsid w:val="008004CE"/>
    <w:rsid w:val="008008AC"/>
    <w:rsid w:val="00800ADB"/>
    <w:rsid w:val="00800CE1"/>
    <w:rsid w:val="008011D8"/>
    <w:rsid w:val="008018DC"/>
    <w:rsid w:val="0080213E"/>
    <w:rsid w:val="00802590"/>
    <w:rsid w:val="00802780"/>
    <w:rsid w:val="00803117"/>
    <w:rsid w:val="0080334B"/>
    <w:rsid w:val="008037E7"/>
    <w:rsid w:val="00803A9B"/>
    <w:rsid w:val="00805E19"/>
    <w:rsid w:val="008062AE"/>
    <w:rsid w:val="00806301"/>
    <w:rsid w:val="0080655C"/>
    <w:rsid w:val="00806C23"/>
    <w:rsid w:val="00806D03"/>
    <w:rsid w:val="00806F14"/>
    <w:rsid w:val="00807309"/>
    <w:rsid w:val="00807923"/>
    <w:rsid w:val="00810DC8"/>
    <w:rsid w:val="0081151D"/>
    <w:rsid w:val="00811D3B"/>
    <w:rsid w:val="00812674"/>
    <w:rsid w:val="00812A54"/>
    <w:rsid w:val="00812CD8"/>
    <w:rsid w:val="00812EBA"/>
    <w:rsid w:val="00812EC9"/>
    <w:rsid w:val="00813077"/>
    <w:rsid w:val="008138DB"/>
    <w:rsid w:val="00814503"/>
    <w:rsid w:val="00814609"/>
    <w:rsid w:val="00814868"/>
    <w:rsid w:val="00814D55"/>
    <w:rsid w:val="0081504C"/>
    <w:rsid w:val="00815368"/>
    <w:rsid w:val="0081628E"/>
    <w:rsid w:val="0081667F"/>
    <w:rsid w:val="0081687F"/>
    <w:rsid w:val="00816FA9"/>
    <w:rsid w:val="008170BF"/>
    <w:rsid w:val="0081758F"/>
    <w:rsid w:val="00817BDD"/>
    <w:rsid w:val="00817FF5"/>
    <w:rsid w:val="00820442"/>
    <w:rsid w:val="0082053B"/>
    <w:rsid w:val="00820ACD"/>
    <w:rsid w:val="00820DAB"/>
    <w:rsid w:val="00821427"/>
    <w:rsid w:val="008217AB"/>
    <w:rsid w:val="00821A58"/>
    <w:rsid w:val="0082205E"/>
    <w:rsid w:val="00822E7F"/>
    <w:rsid w:val="0082304C"/>
    <w:rsid w:val="0082339B"/>
    <w:rsid w:val="00823ABC"/>
    <w:rsid w:val="0082494B"/>
    <w:rsid w:val="00824CCF"/>
    <w:rsid w:val="008252D6"/>
    <w:rsid w:val="00825314"/>
    <w:rsid w:val="00826312"/>
    <w:rsid w:val="008263F7"/>
    <w:rsid w:val="008264FD"/>
    <w:rsid w:val="0082690C"/>
    <w:rsid w:val="00826BAD"/>
    <w:rsid w:val="00826BF2"/>
    <w:rsid w:val="00826D78"/>
    <w:rsid w:val="00826E11"/>
    <w:rsid w:val="00827088"/>
    <w:rsid w:val="0082747D"/>
    <w:rsid w:val="00827A4E"/>
    <w:rsid w:val="00831AF5"/>
    <w:rsid w:val="00831AFB"/>
    <w:rsid w:val="008331A1"/>
    <w:rsid w:val="008331B5"/>
    <w:rsid w:val="0083352A"/>
    <w:rsid w:val="008337C4"/>
    <w:rsid w:val="00835077"/>
    <w:rsid w:val="008367F4"/>
    <w:rsid w:val="00836CDA"/>
    <w:rsid w:val="008379D3"/>
    <w:rsid w:val="00840374"/>
    <w:rsid w:val="008404C4"/>
    <w:rsid w:val="008408E6"/>
    <w:rsid w:val="00842F97"/>
    <w:rsid w:val="0084301B"/>
    <w:rsid w:val="00844227"/>
    <w:rsid w:val="00844244"/>
    <w:rsid w:val="0084436C"/>
    <w:rsid w:val="00844FF3"/>
    <w:rsid w:val="00845F7C"/>
    <w:rsid w:val="00847676"/>
    <w:rsid w:val="00847C9E"/>
    <w:rsid w:val="00847D09"/>
    <w:rsid w:val="008500B2"/>
    <w:rsid w:val="00850BC7"/>
    <w:rsid w:val="00850CCA"/>
    <w:rsid w:val="00851299"/>
    <w:rsid w:val="00851C77"/>
    <w:rsid w:val="008532FF"/>
    <w:rsid w:val="0085361B"/>
    <w:rsid w:val="00853B8C"/>
    <w:rsid w:val="0085412B"/>
    <w:rsid w:val="008546B3"/>
    <w:rsid w:val="00854DBD"/>
    <w:rsid w:val="00854F01"/>
    <w:rsid w:val="00855A75"/>
    <w:rsid w:val="00856283"/>
    <w:rsid w:val="0085743D"/>
    <w:rsid w:val="00857595"/>
    <w:rsid w:val="00857692"/>
    <w:rsid w:val="00860289"/>
    <w:rsid w:val="00860CCD"/>
    <w:rsid w:val="00860E10"/>
    <w:rsid w:val="008611A7"/>
    <w:rsid w:val="0086154C"/>
    <w:rsid w:val="0086155C"/>
    <w:rsid w:val="0086190C"/>
    <w:rsid w:val="00862079"/>
    <w:rsid w:val="008622C8"/>
    <w:rsid w:val="00862473"/>
    <w:rsid w:val="008624E4"/>
    <w:rsid w:val="00862A64"/>
    <w:rsid w:val="00862E72"/>
    <w:rsid w:val="00863384"/>
    <w:rsid w:val="00864287"/>
    <w:rsid w:val="0086464D"/>
    <w:rsid w:val="00864716"/>
    <w:rsid w:val="00864C19"/>
    <w:rsid w:val="00865693"/>
    <w:rsid w:val="00865F3E"/>
    <w:rsid w:val="00866173"/>
    <w:rsid w:val="00866564"/>
    <w:rsid w:val="008668B0"/>
    <w:rsid w:val="00866EEB"/>
    <w:rsid w:val="008700F4"/>
    <w:rsid w:val="008701F5"/>
    <w:rsid w:val="00870C47"/>
    <w:rsid w:val="00871035"/>
    <w:rsid w:val="008716D3"/>
    <w:rsid w:val="008717C0"/>
    <w:rsid w:val="00871E58"/>
    <w:rsid w:val="0087228B"/>
    <w:rsid w:val="00872565"/>
    <w:rsid w:val="0087286C"/>
    <w:rsid w:val="00873908"/>
    <w:rsid w:val="00873918"/>
    <w:rsid w:val="00874051"/>
    <w:rsid w:val="0087440E"/>
    <w:rsid w:val="0087456B"/>
    <w:rsid w:val="00875B82"/>
    <w:rsid w:val="00875C0A"/>
    <w:rsid w:val="0087612D"/>
    <w:rsid w:val="0087616E"/>
    <w:rsid w:val="008762DE"/>
    <w:rsid w:val="0087691E"/>
    <w:rsid w:val="00876EE0"/>
    <w:rsid w:val="0087746C"/>
    <w:rsid w:val="00877A65"/>
    <w:rsid w:val="00877B2E"/>
    <w:rsid w:val="008808A2"/>
    <w:rsid w:val="00880F22"/>
    <w:rsid w:val="008813E0"/>
    <w:rsid w:val="00881AEE"/>
    <w:rsid w:val="00881CFE"/>
    <w:rsid w:val="00881DEE"/>
    <w:rsid w:val="008824FE"/>
    <w:rsid w:val="00882612"/>
    <w:rsid w:val="0088278C"/>
    <w:rsid w:val="008835F2"/>
    <w:rsid w:val="0088418F"/>
    <w:rsid w:val="008846C5"/>
    <w:rsid w:val="00884AE5"/>
    <w:rsid w:val="00884D5A"/>
    <w:rsid w:val="0088515F"/>
    <w:rsid w:val="008851D4"/>
    <w:rsid w:val="008855B7"/>
    <w:rsid w:val="00885E64"/>
    <w:rsid w:val="00885F69"/>
    <w:rsid w:val="00885FBF"/>
    <w:rsid w:val="00886A38"/>
    <w:rsid w:val="0088765A"/>
    <w:rsid w:val="008901B1"/>
    <w:rsid w:val="00890AB1"/>
    <w:rsid w:val="00890AD0"/>
    <w:rsid w:val="00890EF8"/>
    <w:rsid w:val="00891E0E"/>
    <w:rsid w:val="0089203D"/>
    <w:rsid w:val="00893385"/>
    <w:rsid w:val="00893D7E"/>
    <w:rsid w:val="00894227"/>
    <w:rsid w:val="0089433E"/>
    <w:rsid w:val="00894FD5"/>
    <w:rsid w:val="008954C8"/>
    <w:rsid w:val="00895CEC"/>
    <w:rsid w:val="00896147"/>
    <w:rsid w:val="00896B5C"/>
    <w:rsid w:val="00897FCC"/>
    <w:rsid w:val="008A00E4"/>
    <w:rsid w:val="008A19F8"/>
    <w:rsid w:val="008A2558"/>
    <w:rsid w:val="008A31AE"/>
    <w:rsid w:val="008A422F"/>
    <w:rsid w:val="008A5597"/>
    <w:rsid w:val="008A56C5"/>
    <w:rsid w:val="008A5732"/>
    <w:rsid w:val="008A5800"/>
    <w:rsid w:val="008A5AE8"/>
    <w:rsid w:val="008A6219"/>
    <w:rsid w:val="008A679B"/>
    <w:rsid w:val="008A6A0F"/>
    <w:rsid w:val="008A74AC"/>
    <w:rsid w:val="008B04D3"/>
    <w:rsid w:val="008B099C"/>
    <w:rsid w:val="008B1A2D"/>
    <w:rsid w:val="008B1FA0"/>
    <w:rsid w:val="008B2A27"/>
    <w:rsid w:val="008B3BA4"/>
    <w:rsid w:val="008B3DE7"/>
    <w:rsid w:val="008B4788"/>
    <w:rsid w:val="008B4CC3"/>
    <w:rsid w:val="008B578C"/>
    <w:rsid w:val="008B7069"/>
    <w:rsid w:val="008B7DEA"/>
    <w:rsid w:val="008C036E"/>
    <w:rsid w:val="008C0816"/>
    <w:rsid w:val="008C0A16"/>
    <w:rsid w:val="008C0EF8"/>
    <w:rsid w:val="008C1510"/>
    <w:rsid w:val="008C2C1D"/>
    <w:rsid w:val="008C30E8"/>
    <w:rsid w:val="008C3C6E"/>
    <w:rsid w:val="008C4896"/>
    <w:rsid w:val="008C4AC1"/>
    <w:rsid w:val="008C50F3"/>
    <w:rsid w:val="008C56A3"/>
    <w:rsid w:val="008C596D"/>
    <w:rsid w:val="008C7140"/>
    <w:rsid w:val="008C730E"/>
    <w:rsid w:val="008C79BF"/>
    <w:rsid w:val="008C7EE8"/>
    <w:rsid w:val="008C7EEA"/>
    <w:rsid w:val="008D05C2"/>
    <w:rsid w:val="008D0B3F"/>
    <w:rsid w:val="008D0F5A"/>
    <w:rsid w:val="008D2DAB"/>
    <w:rsid w:val="008D3B5A"/>
    <w:rsid w:val="008D3F89"/>
    <w:rsid w:val="008D4516"/>
    <w:rsid w:val="008D4D3F"/>
    <w:rsid w:val="008D5565"/>
    <w:rsid w:val="008D5737"/>
    <w:rsid w:val="008D5F14"/>
    <w:rsid w:val="008D670F"/>
    <w:rsid w:val="008D7BC3"/>
    <w:rsid w:val="008D7C31"/>
    <w:rsid w:val="008E0736"/>
    <w:rsid w:val="008E0AD1"/>
    <w:rsid w:val="008E14DF"/>
    <w:rsid w:val="008E2D3F"/>
    <w:rsid w:val="008E2E07"/>
    <w:rsid w:val="008E3F36"/>
    <w:rsid w:val="008E40C2"/>
    <w:rsid w:val="008E5062"/>
    <w:rsid w:val="008E5C37"/>
    <w:rsid w:val="008E6156"/>
    <w:rsid w:val="008E68E0"/>
    <w:rsid w:val="008E79BD"/>
    <w:rsid w:val="008E7D65"/>
    <w:rsid w:val="008E7E5F"/>
    <w:rsid w:val="008F017B"/>
    <w:rsid w:val="008F2006"/>
    <w:rsid w:val="008F2D3A"/>
    <w:rsid w:val="008F2FDA"/>
    <w:rsid w:val="008F36B9"/>
    <w:rsid w:val="008F36FE"/>
    <w:rsid w:val="008F6D45"/>
    <w:rsid w:val="008F70D2"/>
    <w:rsid w:val="008F72B2"/>
    <w:rsid w:val="00900D76"/>
    <w:rsid w:val="009022AC"/>
    <w:rsid w:val="009027FB"/>
    <w:rsid w:val="009029FF"/>
    <w:rsid w:val="00902A2F"/>
    <w:rsid w:val="00903019"/>
    <w:rsid w:val="009030ED"/>
    <w:rsid w:val="00903204"/>
    <w:rsid w:val="00903E52"/>
    <w:rsid w:val="00903F11"/>
    <w:rsid w:val="00904D87"/>
    <w:rsid w:val="00905111"/>
    <w:rsid w:val="00905596"/>
    <w:rsid w:val="009057CC"/>
    <w:rsid w:val="00905EBD"/>
    <w:rsid w:val="00905FB0"/>
    <w:rsid w:val="00906069"/>
    <w:rsid w:val="0090607D"/>
    <w:rsid w:val="009062E2"/>
    <w:rsid w:val="00906F4B"/>
    <w:rsid w:val="00907191"/>
    <w:rsid w:val="009071A0"/>
    <w:rsid w:val="00907ECA"/>
    <w:rsid w:val="00910213"/>
    <w:rsid w:val="00910430"/>
    <w:rsid w:val="0091083E"/>
    <w:rsid w:val="00910DA5"/>
    <w:rsid w:val="009115C3"/>
    <w:rsid w:val="0091208C"/>
    <w:rsid w:val="00912D49"/>
    <w:rsid w:val="00913688"/>
    <w:rsid w:val="00914D6D"/>
    <w:rsid w:val="00914D86"/>
    <w:rsid w:val="00914F8D"/>
    <w:rsid w:val="0091531F"/>
    <w:rsid w:val="00916D7E"/>
    <w:rsid w:val="00920999"/>
    <w:rsid w:val="00920B81"/>
    <w:rsid w:val="0092189C"/>
    <w:rsid w:val="00921963"/>
    <w:rsid w:val="0092198A"/>
    <w:rsid w:val="009220D9"/>
    <w:rsid w:val="00922EF8"/>
    <w:rsid w:val="00923364"/>
    <w:rsid w:val="009233D6"/>
    <w:rsid w:val="00923E8D"/>
    <w:rsid w:val="00924A41"/>
    <w:rsid w:val="00924BB0"/>
    <w:rsid w:val="0092532E"/>
    <w:rsid w:val="00925A60"/>
    <w:rsid w:val="00925D1A"/>
    <w:rsid w:val="00926ECC"/>
    <w:rsid w:val="0092722B"/>
    <w:rsid w:val="009273E6"/>
    <w:rsid w:val="009275F7"/>
    <w:rsid w:val="009277E4"/>
    <w:rsid w:val="00932542"/>
    <w:rsid w:val="00932634"/>
    <w:rsid w:val="009327F3"/>
    <w:rsid w:val="00933056"/>
    <w:rsid w:val="00933402"/>
    <w:rsid w:val="0093412C"/>
    <w:rsid w:val="00934E85"/>
    <w:rsid w:val="00935083"/>
    <w:rsid w:val="00935791"/>
    <w:rsid w:val="00935804"/>
    <w:rsid w:val="00935EE5"/>
    <w:rsid w:val="00936814"/>
    <w:rsid w:val="00937C42"/>
    <w:rsid w:val="0094012C"/>
    <w:rsid w:val="0094062F"/>
    <w:rsid w:val="0094158B"/>
    <w:rsid w:val="0094159D"/>
    <w:rsid w:val="00941E11"/>
    <w:rsid w:val="009420D5"/>
    <w:rsid w:val="009426C3"/>
    <w:rsid w:val="009426D1"/>
    <w:rsid w:val="009427DF"/>
    <w:rsid w:val="009429D9"/>
    <w:rsid w:val="0094356F"/>
    <w:rsid w:val="00943D61"/>
    <w:rsid w:val="00943E9E"/>
    <w:rsid w:val="00944548"/>
    <w:rsid w:val="00945552"/>
    <w:rsid w:val="00946B04"/>
    <w:rsid w:val="00946BDB"/>
    <w:rsid w:val="00947294"/>
    <w:rsid w:val="009473E8"/>
    <w:rsid w:val="00950A87"/>
    <w:rsid w:val="00950E33"/>
    <w:rsid w:val="0095243B"/>
    <w:rsid w:val="00952A08"/>
    <w:rsid w:val="00952B3C"/>
    <w:rsid w:val="0095437E"/>
    <w:rsid w:val="00954BC5"/>
    <w:rsid w:val="00954E9C"/>
    <w:rsid w:val="00955021"/>
    <w:rsid w:val="009559EB"/>
    <w:rsid w:val="00956810"/>
    <w:rsid w:val="00956AE4"/>
    <w:rsid w:val="00956B76"/>
    <w:rsid w:val="00957043"/>
    <w:rsid w:val="009574C5"/>
    <w:rsid w:val="009578B5"/>
    <w:rsid w:val="009604D7"/>
    <w:rsid w:val="00960811"/>
    <w:rsid w:val="00960A97"/>
    <w:rsid w:val="00960C9E"/>
    <w:rsid w:val="00960EF2"/>
    <w:rsid w:val="00962205"/>
    <w:rsid w:val="00962E14"/>
    <w:rsid w:val="00963897"/>
    <w:rsid w:val="00965318"/>
    <w:rsid w:val="009677BC"/>
    <w:rsid w:val="009677D1"/>
    <w:rsid w:val="0097011F"/>
    <w:rsid w:val="0097053A"/>
    <w:rsid w:val="009706FA"/>
    <w:rsid w:val="00971419"/>
    <w:rsid w:val="0097143A"/>
    <w:rsid w:val="00972543"/>
    <w:rsid w:val="0097256A"/>
    <w:rsid w:val="00972857"/>
    <w:rsid w:val="00972A36"/>
    <w:rsid w:val="00972DBB"/>
    <w:rsid w:val="00974B72"/>
    <w:rsid w:val="00975547"/>
    <w:rsid w:val="00975F29"/>
    <w:rsid w:val="00976D1D"/>
    <w:rsid w:val="00977A96"/>
    <w:rsid w:val="00980BB4"/>
    <w:rsid w:val="00981490"/>
    <w:rsid w:val="00982B14"/>
    <w:rsid w:val="00983E2F"/>
    <w:rsid w:val="00983FEB"/>
    <w:rsid w:val="00984F90"/>
    <w:rsid w:val="00985029"/>
    <w:rsid w:val="009858D4"/>
    <w:rsid w:val="0098592C"/>
    <w:rsid w:val="00986028"/>
    <w:rsid w:val="00986A13"/>
    <w:rsid w:val="00986A1E"/>
    <w:rsid w:val="00987EE2"/>
    <w:rsid w:val="00990378"/>
    <w:rsid w:val="009904D8"/>
    <w:rsid w:val="009910CA"/>
    <w:rsid w:val="00992179"/>
    <w:rsid w:val="0099218B"/>
    <w:rsid w:val="00992333"/>
    <w:rsid w:val="009927A5"/>
    <w:rsid w:val="00992A62"/>
    <w:rsid w:val="00994C20"/>
    <w:rsid w:val="00994D13"/>
    <w:rsid w:val="00994E34"/>
    <w:rsid w:val="00995216"/>
    <w:rsid w:val="009960EC"/>
    <w:rsid w:val="0099748B"/>
    <w:rsid w:val="009A1731"/>
    <w:rsid w:val="009A26A0"/>
    <w:rsid w:val="009A2917"/>
    <w:rsid w:val="009A2A53"/>
    <w:rsid w:val="009A2B86"/>
    <w:rsid w:val="009A2F4E"/>
    <w:rsid w:val="009A2FE2"/>
    <w:rsid w:val="009A3072"/>
    <w:rsid w:val="009A3411"/>
    <w:rsid w:val="009A34D2"/>
    <w:rsid w:val="009A35C4"/>
    <w:rsid w:val="009A3921"/>
    <w:rsid w:val="009A3A99"/>
    <w:rsid w:val="009A3DB3"/>
    <w:rsid w:val="009A4281"/>
    <w:rsid w:val="009A44C4"/>
    <w:rsid w:val="009A4965"/>
    <w:rsid w:val="009A4D08"/>
    <w:rsid w:val="009A5AB2"/>
    <w:rsid w:val="009A61F4"/>
    <w:rsid w:val="009A6E03"/>
    <w:rsid w:val="009A786F"/>
    <w:rsid w:val="009A7C52"/>
    <w:rsid w:val="009B03B7"/>
    <w:rsid w:val="009B1222"/>
    <w:rsid w:val="009B1DC3"/>
    <w:rsid w:val="009B1E3C"/>
    <w:rsid w:val="009B22EC"/>
    <w:rsid w:val="009B28D9"/>
    <w:rsid w:val="009B3F8E"/>
    <w:rsid w:val="009B4964"/>
    <w:rsid w:val="009B520E"/>
    <w:rsid w:val="009B5868"/>
    <w:rsid w:val="009B58BD"/>
    <w:rsid w:val="009B5B24"/>
    <w:rsid w:val="009B6239"/>
    <w:rsid w:val="009B67ED"/>
    <w:rsid w:val="009B685A"/>
    <w:rsid w:val="009B6F3A"/>
    <w:rsid w:val="009B7FC1"/>
    <w:rsid w:val="009C1CF0"/>
    <w:rsid w:val="009C2223"/>
    <w:rsid w:val="009C2A70"/>
    <w:rsid w:val="009C2CB8"/>
    <w:rsid w:val="009C3B10"/>
    <w:rsid w:val="009C41FF"/>
    <w:rsid w:val="009C44A8"/>
    <w:rsid w:val="009C57D8"/>
    <w:rsid w:val="009C5993"/>
    <w:rsid w:val="009C5C76"/>
    <w:rsid w:val="009C626F"/>
    <w:rsid w:val="009C6532"/>
    <w:rsid w:val="009C65A6"/>
    <w:rsid w:val="009C6AA2"/>
    <w:rsid w:val="009C7093"/>
    <w:rsid w:val="009C7154"/>
    <w:rsid w:val="009C7482"/>
    <w:rsid w:val="009C79CF"/>
    <w:rsid w:val="009C7C3D"/>
    <w:rsid w:val="009D0070"/>
    <w:rsid w:val="009D01D6"/>
    <w:rsid w:val="009D0699"/>
    <w:rsid w:val="009D0D0F"/>
    <w:rsid w:val="009D0DD9"/>
    <w:rsid w:val="009D0FB1"/>
    <w:rsid w:val="009D1998"/>
    <w:rsid w:val="009D2143"/>
    <w:rsid w:val="009D38D4"/>
    <w:rsid w:val="009D3C98"/>
    <w:rsid w:val="009D3EAC"/>
    <w:rsid w:val="009D3F2B"/>
    <w:rsid w:val="009D4B00"/>
    <w:rsid w:val="009D4C21"/>
    <w:rsid w:val="009D50F4"/>
    <w:rsid w:val="009D613E"/>
    <w:rsid w:val="009D6153"/>
    <w:rsid w:val="009D6817"/>
    <w:rsid w:val="009D7104"/>
    <w:rsid w:val="009D71E6"/>
    <w:rsid w:val="009D7D0C"/>
    <w:rsid w:val="009E05FA"/>
    <w:rsid w:val="009E09BE"/>
    <w:rsid w:val="009E177D"/>
    <w:rsid w:val="009E187B"/>
    <w:rsid w:val="009E21E5"/>
    <w:rsid w:val="009E2E34"/>
    <w:rsid w:val="009E3510"/>
    <w:rsid w:val="009E3B06"/>
    <w:rsid w:val="009E42BE"/>
    <w:rsid w:val="009E4329"/>
    <w:rsid w:val="009E4784"/>
    <w:rsid w:val="009E4B2E"/>
    <w:rsid w:val="009E5558"/>
    <w:rsid w:val="009E57DA"/>
    <w:rsid w:val="009E5B81"/>
    <w:rsid w:val="009E5BF9"/>
    <w:rsid w:val="009E6376"/>
    <w:rsid w:val="009E64A2"/>
    <w:rsid w:val="009E64DF"/>
    <w:rsid w:val="009E679E"/>
    <w:rsid w:val="009E7B75"/>
    <w:rsid w:val="009F0024"/>
    <w:rsid w:val="009F0896"/>
    <w:rsid w:val="009F104E"/>
    <w:rsid w:val="009F152B"/>
    <w:rsid w:val="009F2351"/>
    <w:rsid w:val="009F249D"/>
    <w:rsid w:val="009F258B"/>
    <w:rsid w:val="009F2658"/>
    <w:rsid w:val="009F3BD5"/>
    <w:rsid w:val="009F3E42"/>
    <w:rsid w:val="009F4494"/>
    <w:rsid w:val="009F4983"/>
    <w:rsid w:val="009F4CDD"/>
    <w:rsid w:val="009F53A5"/>
    <w:rsid w:val="009F5414"/>
    <w:rsid w:val="009F5553"/>
    <w:rsid w:val="009F56C0"/>
    <w:rsid w:val="009F5866"/>
    <w:rsid w:val="009F5ACB"/>
    <w:rsid w:val="009F62B4"/>
    <w:rsid w:val="009F62F2"/>
    <w:rsid w:val="009F65D1"/>
    <w:rsid w:val="009F6986"/>
    <w:rsid w:val="009F6A4C"/>
    <w:rsid w:val="009F6FA1"/>
    <w:rsid w:val="009F7594"/>
    <w:rsid w:val="009F7711"/>
    <w:rsid w:val="00A01FFA"/>
    <w:rsid w:val="00A030BC"/>
    <w:rsid w:val="00A03851"/>
    <w:rsid w:val="00A05320"/>
    <w:rsid w:val="00A05882"/>
    <w:rsid w:val="00A058A0"/>
    <w:rsid w:val="00A059CB"/>
    <w:rsid w:val="00A05F0E"/>
    <w:rsid w:val="00A06A8F"/>
    <w:rsid w:val="00A07642"/>
    <w:rsid w:val="00A103AC"/>
    <w:rsid w:val="00A10734"/>
    <w:rsid w:val="00A112F2"/>
    <w:rsid w:val="00A118E3"/>
    <w:rsid w:val="00A12025"/>
    <w:rsid w:val="00A12CE1"/>
    <w:rsid w:val="00A12FC3"/>
    <w:rsid w:val="00A1304F"/>
    <w:rsid w:val="00A132BF"/>
    <w:rsid w:val="00A13617"/>
    <w:rsid w:val="00A1396C"/>
    <w:rsid w:val="00A13ADA"/>
    <w:rsid w:val="00A14032"/>
    <w:rsid w:val="00A143C7"/>
    <w:rsid w:val="00A149AD"/>
    <w:rsid w:val="00A14DBB"/>
    <w:rsid w:val="00A14E07"/>
    <w:rsid w:val="00A157CD"/>
    <w:rsid w:val="00A17EA3"/>
    <w:rsid w:val="00A17FBB"/>
    <w:rsid w:val="00A2025C"/>
    <w:rsid w:val="00A20727"/>
    <w:rsid w:val="00A21427"/>
    <w:rsid w:val="00A217AC"/>
    <w:rsid w:val="00A22D67"/>
    <w:rsid w:val="00A238F9"/>
    <w:rsid w:val="00A251DD"/>
    <w:rsid w:val="00A25D01"/>
    <w:rsid w:val="00A2741A"/>
    <w:rsid w:val="00A2747E"/>
    <w:rsid w:val="00A30056"/>
    <w:rsid w:val="00A301FC"/>
    <w:rsid w:val="00A30D0F"/>
    <w:rsid w:val="00A30D6C"/>
    <w:rsid w:val="00A321BE"/>
    <w:rsid w:val="00A326DC"/>
    <w:rsid w:val="00A328E4"/>
    <w:rsid w:val="00A32A7D"/>
    <w:rsid w:val="00A32EB2"/>
    <w:rsid w:val="00A331EB"/>
    <w:rsid w:val="00A3378C"/>
    <w:rsid w:val="00A34234"/>
    <w:rsid w:val="00A34454"/>
    <w:rsid w:val="00A34754"/>
    <w:rsid w:val="00A36519"/>
    <w:rsid w:val="00A365B8"/>
    <w:rsid w:val="00A36987"/>
    <w:rsid w:val="00A36A54"/>
    <w:rsid w:val="00A36D30"/>
    <w:rsid w:val="00A37AB9"/>
    <w:rsid w:val="00A40856"/>
    <w:rsid w:val="00A40FAA"/>
    <w:rsid w:val="00A41731"/>
    <w:rsid w:val="00A4250C"/>
    <w:rsid w:val="00A42D6F"/>
    <w:rsid w:val="00A44849"/>
    <w:rsid w:val="00A449E6"/>
    <w:rsid w:val="00A44E32"/>
    <w:rsid w:val="00A47CF4"/>
    <w:rsid w:val="00A501B3"/>
    <w:rsid w:val="00A50E80"/>
    <w:rsid w:val="00A519D3"/>
    <w:rsid w:val="00A51C3C"/>
    <w:rsid w:val="00A53594"/>
    <w:rsid w:val="00A5480F"/>
    <w:rsid w:val="00A54A8A"/>
    <w:rsid w:val="00A54F40"/>
    <w:rsid w:val="00A55222"/>
    <w:rsid w:val="00A56478"/>
    <w:rsid w:val="00A56CF7"/>
    <w:rsid w:val="00A5714F"/>
    <w:rsid w:val="00A57CAE"/>
    <w:rsid w:val="00A61C10"/>
    <w:rsid w:val="00A629C6"/>
    <w:rsid w:val="00A62C1F"/>
    <w:rsid w:val="00A62EAE"/>
    <w:rsid w:val="00A62EDB"/>
    <w:rsid w:val="00A63123"/>
    <w:rsid w:val="00A644C2"/>
    <w:rsid w:val="00A64C4F"/>
    <w:rsid w:val="00A64DAB"/>
    <w:rsid w:val="00A659F3"/>
    <w:rsid w:val="00A65ECC"/>
    <w:rsid w:val="00A65FE4"/>
    <w:rsid w:val="00A6633C"/>
    <w:rsid w:val="00A6642C"/>
    <w:rsid w:val="00A666A0"/>
    <w:rsid w:val="00A66723"/>
    <w:rsid w:val="00A66C93"/>
    <w:rsid w:val="00A708E0"/>
    <w:rsid w:val="00A70D0F"/>
    <w:rsid w:val="00A7153A"/>
    <w:rsid w:val="00A7192B"/>
    <w:rsid w:val="00A7443A"/>
    <w:rsid w:val="00A74C61"/>
    <w:rsid w:val="00A74F2E"/>
    <w:rsid w:val="00A754AC"/>
    <w:rsid w:val="00A75690"/>
    <w:rsid w:val="00A75AB1"/>
    <w:rsid w:val="00A7617C"/>
    <w:rsid w:val="00A76282"/>
    <w:rsid w:val="00A76942"/>
    <w:rsid w:val="00A77058"/>
    <w:rsid w:val="00A808E8"/>
    <w:rsid w:val="00A8103C"/>
    <w:rsid w:val="00A81BCC"/>
    <w:rsid w:val="00A81F9A"/>
    <w:rsid w:val="00A83C2D"/>
    <w:rsid w:val="00A844E6"/>
    <w:rsid w:val="00A84AE8"/>
    <w:rsid w:val="00A84BA2"/>
    <w:rsid w:val="00A84E6F"/>
    <w:rsid w:val="00A854E8"/>
    <w:rsid w:val="00A85DED"/>
    <w:rsid w:val="00A86002"/>
    <w:rsid w:val="00A86BF4"/>
    <w:rsid w:val="00A86E12"/>
    <w:rsid w:val="00A86EBA"/>
    <w:rsid w:val="00A87AE4"/>
    <w:rsid w:val="00A9049A"/>
    <w:rsid w:val="00A91B7F"/>
    <w:rsid w:val="00A92568"/>
    <w:rsid w:val="00A9260C"/>
    <w:rsid w:val="00A92752"/>
    <w:rsid w:val="00A928B0"/>
    <w:rsid w:val="00A93234"/>
    <w:rsid w:val="00A9335C"/>
    <w:rsid w:val="00A94281"/>
    <w:rsid w:val="00A94526"/>
    <w:rsid w:val="00A94E0F"/>
    <w:rsid w:val="00A94F92"/>
    <w:rsid w:val="00A952A8"/>
    <w:rsid w:val="00A95515"/>
    <w:rsid w:val="00A956E2"/>
    <w:rsid w:val="00A9571B"/>
    <w:rsid w:val="00A95E4D"/>
    <w:rsid w:val="00A95F73"/>
    <w:rsid w:val="00A97ADE"/>
    <w:rsid w:val="00AA0CD8"/>
    <w:rsid w:val="00AA149A"/>
    <w:rsid w:val="00AA1C4F"/>
    <w:rsid w:val="00AA3F97"/>
    <w:rsid w:val="00AA439D"/>
    <w:rsid w:val="00AA7CA3"/>
    <w:rsid w:val="00AA7CD5"/>
    <w:rsid w:val="00AB084A"/>
    <w:rsid w:val="00AB0C02"/>
    <w:rsid w:val="00AB2FD3"/>
    <w:rsid w:val="00AB35FF"/>
    <w:rsid w:val="00AB3BA7"/>
    <w:rsid w:val="00AB3C78"/>
    <w:rsid w:val="00AB4204"/>
    <w:rsid w:val="00AB4588"/>
    <w:rsid w:val="00AB4CD8"/>
    <w:rsid w:val="00AB52E0"/>
    <w:rsid w:val="00AB54A2"/>
    <w:rsid w:val="00AB56DE"/>
    <w:rsid w:val="00AB58E3"/>
    <w:rsid w:val="00AB73B1"/>
    <w:rsid w:val="00AB7482"/>
    <w:rsid w:val="00AC275D"/>
    <w:rsid w:val="00AC2E93"/>
    <w:rsid w:val="00AC3AFA"/>
    <w:rsid w:val="00AC5252"/>
    <w:rsid w:val="00AC635B"/>
    <w:rsid w:val="00AC697A"/>
    <w:rsid w:val="00AC6EAF"/>
    <w:rsid w:val="00AC76E2"/>
    <w:rsid w:val="00AD04C1"/>
    <w:rsid w:val="00AD0A26"/>
    <w:rsid w:val="00AD0C3B"/>
    <w:rsid w:val="00AD0C9C"/>
    <w:rsid w:val="00AD0D3D"/>
    <w:rsid w:val="00AD1573"/>
    <w:rsid w:val="00AD3D9B"/>
    <w:rsid w:val="00AD3DD4"/>
    <w:rsid w:val="00AD4435"/>
    <w:rsid w:val="00AD48B2"/>
    <w:rsid w:val="00AD5DEB"/>
    <w:rsid w:val="00AD632D"/>
    <w:rsid w:val="00AD6AA7"/>
    <w:rsid w:val="00AD6DC5"/>
    <w:rsid w:val="00AD73CB"/>
    <w:rsid w:val="00AD7844"/>
    <w:rsid w:val="00AE00C7"/>
    <w:rsid w:val="00AE077F"/>
    <w:rsid w:val="00AE1C48"/>
    <w:rsid w:val="00AE1D36"/>
    <w:rsid w:val="00AE1DBA"/>
    <w:rsid w:val="00AE1F1B"/>
    <w:rsid w:val="00AE2EB9"/>
    <w:rsid w:val="00AE3DD1"/>
    <w:rsid w:val="00AE4511"/>
    <w:rsid w:val="00AE54E1"/>
    <w:rsid w:val="00AE59E6"/>
    <w:rsid w:val="00AE6BDF"/>
    <w:rsid w:val="00AE7C6C"/>
    <w:rsid w:val="00AF0B75"/>
    <w:rsid w:val="00AF1CEE"/>
    <w:rsid w:val="00AF3A7B"/>
    <w:rsid w:val="00AF590C"/>
    <w:rsid w:val="00AF74CA"/>
    <w:rsid w:val="00AF7A35"/>
    <w:rsid w:val="00AF7BF9"/>
    <w:rsid w:val="00B00222"/>
    <w:rsid w:val="00B00C23"/>
    <w:rsid w:val="00B00C8F"/>
    <w:rsid w:val="00B00CF0"/>
    <w:rsid w:val="00B00EC4"/>
    <w:rsid w:val="00B00FF0"/>
    <w:rsid w:val="00B011E8"/>
    <w:rsid w:val="00B01C2B"/>
    <w:rsid w:val="00B023B6"/>
    <w:rsid w:val="00B02BDC"/>
    <w:rsid w:val="00B03216"/>
    <w:rsid w:val="00B03956"/>
    <w:rsid w:val="00B03B05"/>
    <w:rsid w:val="00B0442A"/>
    <w:rsid w:val="00B0460B"/>
    <w:rsid w:val="00B04A1E"/>
    <w:rsid w:val="00B04F40"/>
    <w:rsid w:val="00B0506B"/>
    <w:rsid w:val="00B05B3D"/>
    <w:rsid w:val="00B05D98"/>
    <w:rsid w:val="00B065F5"/>
    <w:rsid w:val="00B07905"/>
    <w:rsid w:val="00B11711"/>
    <w:rsid w:val="00B11A11"/>
    <w:rsid w:val="00B12635"/>
    <w:rsid w:val="00B129F1"/>
    <w:rsid w:val="00B12C44"/>
    <w:rsid w:val="00B1312D"/>
    <w:rsid w:val="00B13223"/>
    <w:rsid w:val="00B132E3"/>
    <w:rsid w:val="00B13752"/>
    <w:rsid w:val="00B13E52"/>
    <w:rsid w:val="00B14676"/>
    <w:rsid w:val="00B14B95"/>
    <w:rsid w:val="00B16789"/>
    <w:rsid w:val="00B16DC6"/>
    <w:rsid w:val="00B17003"/>
    <w:rsid w:val="00B176A7"/>
    <w:rsid w:val="00B1786F"/>
    <w:rsid w:val="00B21286"/>
    <w:rsid w:val="00B2128B"/>
    <w:rsid w:val="00B21849"/>
    <w:rsid w:val="00B21ED4"/>
    <w:rsid w:val="00B22147"/>
    <w:rsid w:val="00B22313"/>
    <w:rsid w:val="00B2267C"/>
    <w:rsid w:val="00B22AB8"/>
    <w:rsid w:val="00B22AE8"/>
    <w:rsid w:val="00B23569"/>
    <w:rsid w:val="00B23772"/>
    <w:rsid w:val="00B2379A"/>
    <w:rsid w:val="00B23C85"/>
    <w:rsid w:val="00B23CD2"/>
    <w:rsid w:val="00B23F36"/>
    <w:rsid w:val="00B2546A"/>
    <w:rsid w:val="00B2562A"/>
    <w:rsid w:val="00B259D5"/>
    <w:rsid w:val="00B25EA8"/>
    <w:rsid w:val="00B25FF8"/>
    <w:rsid w:val="00B26964"/>
    <w:rsid w:val="00B26CB5"/>
    <w:rsid w:val="00B26EE3"/>
    <w:rsid w:val="00B27766"/>
    <w:rsid w:val="00B27BBD"/>
    <w:rsid w:val="00B319C8"/>
    <w:rsid w:val="00B31DFF"/>
    <w:rsid w:val="00B31F10"/>
    <w:rsid w:val="00B330AE"/>
    <w:rsid w:val="00B33AD7"/>
    <w:rsid w:val="00B33ADA"/>
    <w:rsid w:val="00B348E3"/>
    <w:rsid w:val="00B3533F"/>
    <w:rsid w:val="00B356E8"/>
    <w:rsid w:val="00B35BC7"/>
    <w:rsid w:val="00B363F3"/>
    <w:rsid w:val="00B37D3B"/>
    <w:rsid w:val="00B407C6"/>
    <w:rsid w:val="00B41139"/>
    <w:rsid w:val="00B41A8C"/>
    <w:rsid w:val="00B41C52"/>
    <w:rsid w:val="00B44604"/>
    <w:rsid w:val="00B4464D"/>
    <w:rsid w:val="00B44D22"/>
    <w:rsid w:val="00B45B61"/>
    <w:rsid w:val="00B45DDA"/>
    <w:rsid w:val="00B46555"/>
    <w:rsid w:val="00B46C16"/>
    <w:rsid w:val="00B46F8E"/>
    <w:rsid w:val="00B46FF0"/>
    <w:rsid w:val="00B50BC7"/>
    <w:rsid w:val="00B520B8"/>
    <w:rsid w:val="00B5218A"/>
    <w:rsid w:val="00B5241A"/>
    <w:rsid w:val="00B52749"/>
    <w:rsid w:val="00B52A3D"/>
    <w:rsid w:val="00B532A9"/>
    <w:rsid w:val="00B542D9"/>
    <w:rsid w:val="00B54CDB"/>
    <w:rsid w:val="00B55308"/>
    <w:rsid w:val="00B56944"/>
    <w:rsid w:val="00B56B1E"/>
    <w:rsid w:val="00B573DE"/>
    <w:rsid w:val="00B57445"/>
    <w:rsid w:val="00B574C1"/>
    <w:rsid w:val="00B57816"/>
    <w:rsid w:val="00B57D6D"/>
    <w:rsid w:val="00B57DBB"/>
    <w:rsid w:val="00B608BB"/>
    <w:rsid w:val="00B60932"/>
    <w:rsid w:val="00B61780"/>
    <w:rsid w:val="00B61F10"/>
    <w:rsid w:val="00B621B9"/>
    <w:rsid w:val="00B62809"/>
    <w:rsid w:val="00B62B79"/>
    <w:rsid w:val="00B6390D"/>
    <w:rsid w:val="00B63B9B"/>
    <w:rsid w:val="00B6447A"/>
    <w:rsid w:val="00B649F8"/>
    <w:rsid w:val="00B64A99"/>
    <w:rsid w:val="00B64F60"/>
    <w:rsid w:val="00B65B01"/>
    <w:rsid w:val="00B660D6"/>
    <w:rsid w:val="00B67722"/>
    <w:rsid w:val="00B67DBC"/>
    <w:rsid w:val="00B70AF4"/>
    <w:rsid w:val="00B70CEF"/>
    <w:rsid w:val="00B70FBB"/>
    <w:rsid w:val="00B726FF"/>
    <w:rsid w:val="00B72A59"/>
    <w:rsid w:val="00B72C57"/>
    <w:rsid w:val="00B73738"/>
    <w:rsid w:val="00B7465F"/>
    <w:rsid w:val="00B75043"/>
    <w:rsid w:val="00B751AF"/>
    <w:rsid w:val="00B76452"/>
    <w:rsid w:val="00B775E2"/>
    <w:rsid w:val="00B77DC1"/>
    <w:rsid w:val="00B80328"/>
    <w:rsid w:val="00B807F6"/>
    <w:rsid w:val="00B80D83"/>
    <w:rsid w:val="00B80EE5"/>
    <w:rsid w:val="00B81812"/>
    <w:rsid w:val="00B81C8C"/>
    <w:rsid w:val="00B820DC"/>
    <w:rsid w:val="00B8230C"/>
    <w:rsid w:val="00B82F06"/>
    <w:rsid w:val="00B831E5"/>
    <w:rsid w:val="00B8371A"/>
    <w:rsid w:val="00B83B9C"/>
    <w:rsid w:val="00B84E3E"/>
    <w:rsid w:val="00B856B1"/>
    <w:rsid w:val="00B8582B"/>
    <w:rsid w:val="00B85974"/>
    <w:rsid w:val="00B86645"/>
    <w:rsid w:val="00B8694E"/>
    <w:rsid w:val="00B87516"/>
    <w:rsid w:val="00B878A1"/>
    <w:rsid w:val="00B90CAD"/>
    <w:rsid w:val="00B90D2A"/>
    <w:rsid w:val="00B90F59"/>
    <w:rsid w:val="00B90F6E"/>
    <w:rsid w:val="00B911A5"/>
    <w:rsid w:val="00B91511"/>
    <w:rsid w:val="00B91D08"/>
    <w:rsid w:val="00B93792"/>
    <w:rsid w:val="00B9452B"/>
    <w:rsid w:val="00B946CC"/>
    <w:rsid w:val="00B947F3"/>
    <w:rsid w:val="00B95DCB"/>
    <w:rsid w:val="00B96BD1"/>
    <w:rsid w:val="00B96E79"/>
    <w:rsid w:val="00B97196"/>
    <w:rsid w:val="00B978A1"/>
    <w:rsid w:val="00B97C18"/>
    <w:rsid w:val="00B97DF4"/>
    <w:rsid w:val="00BA0533"/>
    <w:rsid w:val="00BA06B0"/>
    <w:rsid w:val="00BA20F3"/>
    <w:rsid w:val="00BA227B"/>
    <w:rsid w:val="00BA22D7"/>
    <w:rsid w:val="00BA23BD"/>
    <w:rsid w:val="00BA25A5"/>
    <w:rsid w:val="00BA2C1B"/>
    <w:rsid w:val="00BA37F6"/>
    <w:rsid w:val="00BA3D72"/>
    <w:rsid w:val="00BA4F09"/>
    <w:rsid w:val="00BA527E"/>
    <w:rsid w:val="00BA52F5"/>
    <w:rsid w:val="00BA57D4"/>
    <w:rsid w:val="00BA5C0D"/>
    <w:rsid w:val="00BA6407"/>
    <w:rsid w:val="00BA6B16"/>
    <w:rsid w:val="00BA6E6C"/>
    <w:rsid w:val="00BA6FED"/>
    <w:rsid w:val="00BA78F7"/>
    <w:rsid w:val="00BA7D0C"/>
    <w:rsid w:val="00BB0A8D"/>
    <w:rsid w:val="00BB13F6"/>
    <w:rsid w:val="00BB2461"/>
    <w:rsid w:val="00BB34B3"/>
    <w:rsid w:val="00BB40E8"/>
    <w:rsid w:val="00BB4549"/>
    <w:rsid w:val="00BB52E2"/>
    <w:rsid w:val="00BB63AC"/>
    <w:rsid w:val="00BB65BF"/>
    <w:rsid w:val="00BB6A82"/>
    <w:rsid w:val="00BB7402"/>
    <w:rsid w:val="00BC0197"/>
    <w:rsid w:val="00BC0E33"/>
    <w:rsid w:val="00BC17F2"/>
    <w:rsid w:val="00BC182E"/>
    <w:rsid w:val="00BC1C52"/>
    <w:rsid w:val="00BC2312"/>
    <w:rsid w:val="00BC4095"/>
    <w:rsid w:val="00BC4897"/>
    <w:rsid w:val="00BC4F94"/>
    <w:rsid w:val="00BC56CE"/>
    <w:rsid w:val="00BC5BE0"/>
    <w:rsid w:val="00BC5E8C"/>
    <w:rsid w:val="00BC5EFE"/>
    <w:rsid w:val="00BC7DD7"/>
    <w:rsid w:val="00BD021A"/>
    <w:rsid w:val="00BD0D27"/>
    <w:rsid w:val="00BD12EA"/>
    <w:rsid w:val="00BD20D6"/>
    <w:rsid w:val="00BD31B3"/>
    <w:rsid w:val="00BD3322"/>
    <w:rsid w:val="00BD4604"/>
    <w:rsid w:val="00BD4CF8"/>
    <w:rsid w:val="00BD4DD8"/>
    <w:rsid w:val="00BD4E4B"/>
    <w:rsid w:val="00BD504D"/>
    <w:rsid w:val="00BD5A62"/>
    <w:rsid w:val="00BD7A2F"/>
    <w:rsid w:val="00BE0007"/>
    <w:rsid w:val="00BE0FA2"/>
    <w:rsid w:val="00BE27B5"/>
    <w:rsid w:val="00BE2807"/>
    <w:rsid w:val="00BE2E0C"/>
    <w:rsid w:val="00BE3CCE"/>
    <w:rsid w:val="00BE44CF"/>
    <w:rsid w:val="00BE45DF"/>
    <w:rsid w:val="00BE4A0E"/>
    <w:rsid w:val="00BE4D77"/>
    <w:rsid w:val="00BE6001"/>
    <w:rsid w:val="00BE615C"/>
    <w:rsid w:val="00BE6414"/>
    <w:rsid w:val="00BE6B1B"/>
    <w:rsid w:val="00BE6E1E"/>
    <w:rsid w:val="00BE74A2"/>
    <w:rsid w:val="00BE77DA"/>
    <w:rsid w:val="00BE7EE6"/>
    <w:rsid w:val="00BF02A9"/>
    <w:rsid w:val="00BF0576"/>
    <w:rsid w:val="00BF0B4A"/>
    <w:rsid w:val="00BF0E8E"/>
    <w:rsid w:val="00BF187E"/>
    <w:rsid w:val="00BF1E64"/>
    <w:rsid w:val="00BF1EEE"/>
    <w:rsid w:val="00BF34C2"/>
    <w:rsid w:val="00BF3A93"/>
    <w:rsid w:val="00BF509E"/>
    <w:rsid w:val="00BF602E"/>
    <w:rsid w:val="00BF6AFA"/>
    <w:rsid w:val="00BF6D31"/>
    <w:rsid w:val="00BF723A"/>
    <w:rsid w:val="00BF7B78"/>
    <w:rsid w:val="00BF7BCF"/>
    <w:rsid w:val="00BF7F11"/>
    <w:rsid w:val="00C00269"/>
    <w:rsid w:val="00C00B2A"/>
    <w:rsid w:val="00C01183"/>
    <w:rsid w:val="00C0248C"/>
    <w:rsid w:val="00C02751"/>
    <w:rsid w:val="00C03DCA"/>
    <w:rsid w:val="00C05542"/>
    <w:rsid w:val="00C05865"/>
    <w:rsid w:val="00C05E66"/>
    <w:rsid w:val="00C05EC2"/>
    <w:rsid w:val="00C05EF6"/>
    <w:rsid w:val="00C06244"/>
    <w:rsid w:val="00C0656A"/>
    <w:rsid w:val="00C0728A"/>
    <w:rsid w:val="00C10651"/>
    <w:rsid w:val="00C10666"/>
    <w:rsid w:val="00C112A1"/>
    <w:rsid w:val="00C11A24"/>
    <w:rsid w:val="00C11B13"/>
    <w:rsid w:val="00C11B98"/>
    <w:rsid w:val="00C11CA7"/>
    <w:rsid w:val="00C11E93"/>
    <w:rsid w:val="00C1270F"/>
    <w:rsid w:val="00C12B92"/>
    <w:rsid w:val="00C13141"/>
    <w:rsid w:val="00C139E5"/>
    <w:rsid w:val="00C14FBB"/>
    <w:rsid w:val="00C16D2B"/>
    <w:rsid w:val="00C175D5"/>
    <w:rsid w:val="00C211FC"/>
    <w:rsid w:val="00C21461"/>
    <w:rsid w:val="00C21731"/>
    <w:rsid w:val="00C21DA5"/>
    <w:rsid w:val="00C22747"/>
    <w:rsid w:val="00C234DD"/>
    <w:rsid w:val="00C244FD"/>
    <w:rsid w:val="00C24868"/>
    <w:rsid w:val="00C24C6D"/>
    <w:rsid w:val="00C24E9D"/>
    <w:rsid w:val="00C25EAA"/>
    <w:rsid w:val="00C2623D"/>
    <w:rsid w:val="00C264B8"/>
    <w:rsid w:val="00C27A24"/>
    <w:rsid w:val="00C27BD7"/>
    <w:rsid w:val="00C3090C"/>
    <w:rsid w:val="00C309DA"/>
    <w:rsid w:val="00C30DEB"/>
    <w:rsid w:val="00C33233"/>
    <w:rsid w:val="00C332DA"/>
    <w:rsid w:val="00C34088"/>
    <w:rsid w:val="00C34EB7"/>
    <w:rsid w:val="00C3567F"/>
    <w:rsid w:val="00C35872"/>
    <w:rsid w:val="00C35CFA"/>
    <w:rsid w:val="00C35D17"/>
    <w:rsid w:val="00C36D31"/>
    <w:rsid w:val="00C4078B"/>
    <w:rsid w:val="00C415ED"/>
    <w:rsid w:val="00C4165A"/>
    <w:rsid w:val="00C421F1"/>
    <w:rsid w:val="00C42C0C"/>
    <w:rsid w:val="00C42D1A"/>
    <w:rsid w:val="00C431DC"/>
    <w:rsid w:val="00C4395A"/>
    <w:rsid w:val="00C43FA2"/>
    <w:rsid w:val="00C443E0"/>
    <w:rsid w:val="00C44978"/>
    <w:rsid w:val="00C44D34"/>
    <w:rsid w:val="00C44DA0"/>
    <w:rsid w:val="00C4524C"/>
    <w:rsid w:val="00C4563B"/>
    <w:rsid w:val="00C4667B"/>
    <w:rsid w:val="00C46807"/>
    <w:rsid w:val="00C46940"/>
    <w:rsid w:val="00C46EA3"/>
    <w:rsid w:val="00C47AF6"/>
    <w:rsid w:val="00C47EC5"/>
    <w:rsid w:val="00C50206"/>
    <w:rsid w:val="00C52526"/>
    <w:rsid w:val="00C52625"/>
    <w:rsid w:val="00C52F79"/>
    <w:rsid w:val="00C53133"/>
    <w:rsid w:val="00C53912"/>
    <w:rsid w:val="00C53C96"/>
    <w:rsid w:val="00C54267"/>
    <w:rsid w:val="00C545FC"/>
    <w:rsid w:val="00C54C98"/>
    <w:rsid w:val="00C560D1"/>
    <w:rsid w:val="00C567F1"/>
    <w:rsid w:val="00C57275"/>
    <w:rsid w:val="00C578D6"/>
    <w:rsid w:val="00C57B7C"/>
    <w:rsid w:val="00C60056"/>
    <w:rsid w:val="00C606A5"/>
    <w:rsid w:val="00C606E8"/>
    <w:rsid w:val="00C6096D"/>
    <w:rsid w:val="00C61183"/>
    <w:rsid w:val="00C62273"/>
    <w:rsid w:val="00C62653"/>
    <w:rsid w:val="00C62ADA"/>
    <w:rsid w:val="00C631CC"/>
    <w:rsid w:val="00C632B0"/>
    <w:rsid w:val="00C634EB"/>
    <w:rsid w:val="00C63D11"/>
    <w:rsid w:val="00C641F3"/>
    <w:rsid w:val="00C64363"/>
    <w:rsid w:val="00C64D8C"/>
    <w:rsid w:val="00C659EF"/>
    <w:rsid w:val="00C66595"/>
    <w:rsid w:val="00C67241"/>
    <w:rsid w:val="00C678CD"/>
    <w:rsid w:val="00C70C9E"/>
    <w:rsid w:val="00C70D3B"/>
    <w:rsid w:val="00C71450"/>
    <w:rsid w:val="00C717F0"/>
    <w:rsid w:val="00C73364"/>
    <w:rsid w:val="00C736A2"/>
    <w:rsid w:val="00C73FFB"/>
    <w:rsid w:val="00C74816"/>
    <w:rsid w:val="00C74CCF"/>
    <w:rsid w:val="00C75425"/>
    <w:rsid w:val="00C75628"/>
    <w:rsid w:val="00C75731"/>
    <w:rsid w:val="00C76548"/>
    <w:rsid w:val="00C769ED"/>
    <w:rsid w:val="00C769FE"/>
    <w:rsid w:val="00C76EDB"/>
    <w:rsid w:val="00C770D5"/>
    <w:rsid w:val="00C80024"/>
    <w:rsid w:val="00C80420"/>
    <w:rsid w:val="00C80894"/>
    <w:rsid w:val="00C80F37"/>
    <w:rsid w:val="00C816EC"/>
    <w:rsid w:val="00C819C8"/>
    <w:rsid w:val="00C835DD"/>
    <w:rsid w:val="00C83E32"/>
    <w:rsid w:val="00C83F74"/>
    <w:rsid w:val="00C85538"/>
    <w:rsid w:val="00C85FE4"/>
    <w:rsid w:val="00C86733"/>
    <w:rsid w:val="00C87037"/>
    <w:rsid w:val="00C87579"/>
    <w:rsid w:val="00C90821"/>
    <w:rsid w:val="00C90922"/>
    <w:rsid w:val="00C9166B"/>
    <w:rsid w:val="00C936AF"/>
    <w:rsid w:val="00C938DE"/>
    <w:rsid w:val="00C9397A"/>
    <w:rsid w:val="00C93E58"/>
    <w:rsid w:val="00C94F05"/>
    <w:rsid w:val="00C95C7C"/>
    <w:rsid w:val="00C95D86"/>
    <w:rsid w:val="00C95FF8"/>
    <w:rsid w:val="00C964C0"/>
    <w:rsid w:val="00C96CB7"/>
    <w:rsid w:val="00C97024"/>
    <w:rsid w:val="00C973C4"/>
    <w:rsid w:val="00C975AF"/>
    <w:rsid w:val="00C978BE"/>
    <w:rsid w:val="00CA0885"/>
    <w:rsid w:val="00CA0A26"/>
    <w:rsid w:val="00CA1F47"/>
    <w:rsid w:val="00CA2775"/>
    <w:rsid w:val="00CA29E7"/>
    <w:rsid w:val="00CA2BC6"/>
    <w:rsid w:val="00CA3076"/>
    <w:rsid w:val="00CA38F7"/>
    <w:rsid w:val="00CA4058"/>
    <w:rsid w:val="00CA637A"/>
    <w:rsid w:val="00CA689B"/>
    <w:rsid w:val="00CA7295"/>
    <w:rsid w:val="00CA7B5C"/>
    <w:rsid w:val="00CB0092"/>
    <w:rsid w:val="00CB0AF7"/>
    <w:rsid w:val="00CB1B30"/>
    <w:rsid w:val="00CB2770"/>
    <w:rsid w:val="00CB2A6B"/>
    <w:rsid w:val="00CB301E"/>
    <w:rsid w:val="00CB3B9B"/>
    <w:rsid w:val="00CB4835"/>
    <w:rsid w:val="00CB4E32"/>
    <w:rsid w:val="00CB5360"/>
    <w:rsid w:val="00CB5CBC"/>
    <w:rsid w:val="00CB6DBB"/>
    <w:rsid w:val="00CB705A"/>
    <w:rsid w:val="00CB70AA"/>
    <w:rsid w:val="00CB73E3"/>
    <w:rsid w:val="00CC04CB"/>
    <w:rsid w:val="00CC06B8"/>
    <w:rsid w:val="00CC16BC"/>
    <w:rsid w:val="00CC2318"/>
    <w:rsid w:val="00CC240A"/>
    <w:rsid w:val="00CC250E"/>
    <w:rsid w:val="00CC2E74"/>
    <w:rsid w:val="00CC32C2"/>
    <w:rsid w:val="00CC388B"/>
    <w:rsid w:val="00CC3E0C"/>
    <w:rsid w:val="00CC3E38"/>
    <w:rsid w:val="00CC4C40"/>
    <w:rsid w:val="00CC573D"/>
    <w:rsid w:val="00CC595E"/>
    <w:rsid w:val="00CC674C"/>
    <w:rsid w:val="00CC6A87"/>
    <w:rsid w:val="00CD0676"/>
    <w:rsid w:val="00CD0862"/>
    <w:rsid w:val="00CD0963"/>
    <w:rsid w:val="00CD1337"/>
    <w:rsid w:val="00CD16D2"/>
    <w:rsid w:val="00CD19E1"/>
    <w:rsid w:val="00CD1CD7"/>
    <w:rsid w:val="00CD1E89"/>
    <w:rsid w:val="00CD2547"/>
    <w:rsid w:val="00CD25DE"/>
    <w:rsid w:val="00CD2949"/>
    <w:rsid w:val="00CD2C45"/>
    <w:rsid w:val="00CD3FD3"/>
    <w:rsid w:val="00CD4452"/>
    <w:rsid w:val="00CD4481"/>
    <w:rsid w:val="00CD467D"/>
    <w:rsid w:val="00CD47E5"/>
    <w:rsid w:val="00CD4920"/>
    <w:rsid w:val="00CD59B8"/>
    <w:rsid w:val="00CD5AD2"/>
    <w:rsid w:val="00CD6281"/>
    <w:rsid w:val="00CD62D1"/>
    <w:rsid w:val="00CE0E0E"/>
    <w:rsid w:val="00CE0F97"/>
    <w:rsid w:val="00CE1440"/>
    <w:rsid w:val="00CE150B"/>
    <w:rsid w:val="00CE16E9"/>
    <w:rsid w:val="00CE1A6A"/>
    <w:rsid w:val="00CE310E"/>
    <w:rsid w:val="00CE33E1"/>
    <w:rsid w:val="00CE37A8"/>
    <w:rsid w:val="00CE3AD5"/>
    <w:rsid w:val="00CE5484"/>
    <w:rsid w:val="00CE5785"/>
    <w:rsid w:val="00CE7D4A"/>
    <w:rsid w:val="00CF022A"/>
    <w:rsid w:val="00CF04BA"/>
    <w:rsid w:val="00CF0B6A"/>
    <w:rsid w:val="00CF0FAA"/>
    <w:rsid w:val="00CF13F1"/>
    <w:rsid w:val="00CF1754"/>
    <w:rsid w:val="00CF1AB1"/>
    <w:rsid w:val="00CF2152"/>
    <w:rsid w:val="00CF21BC"/>
    <w:rsid w:val="00CF2594"/>
    <w:rsid w:val="00CF287E"/>
    <w:rsid w:val="00CF3FCE"/>
    <w:rsid w:val="00CF518A"/>
    <w:rsid w:val="00CF5322"/>
    <w:rsid w:val="00CF64BC"/>
    <w:rsid w:val="00CF65AF"/>
    <w:rsid w:val="00CF674A"/>
    <w:rsid w:val="00CF69E7"/>
    <w:rsid w:val="00CF708D"/>
    <w:rsid w:val="00CF7425"/>
    <w:rsid w:val="00CF7530"/>
    <w:rsid w:val="00D00494"/>
    <w:rsid w:val="00D0063A"/>
    <w:rsid w:val="00D00A94"/>
    <w:rsid w:val="00D00C7E"/>
    <w:rsid w:val="00D0218E"/>
    <w:rsid w:val="00D0233D"/>
    <w:rsid w:val="00D02353"/>
    <w:rsid w:val="00D024FB"/>
    <w:rsid w:val="00D03D50"/>
    <w:rsid w:val="00D040BE"/>
    <w:rsid w:val="00D045C0"/>
    <w:rsid w:val="00D051D7"/>
    <w:rsid w:val="00D0599B"/>
    <w:rsid w:val="00D071C3"/>
    <w:rsid w:val="00D07349"/>
    <w:rsid w:val="00D101AA"/>
    <w:rsid w:val="00D10F06"/>
    <w:rsid w:val="00D11146"/>
    <w:rsid w:val="00D11E71"/>
    <w:rsid w:val="00D134BA"/>
    <w:rsid w:val="00D13879"/>
    <w:rsid w:val="00D140FA"/>
    <w:rsid w:val="00D143A0"/>
    <w:rsid w:val="00D14A4A"/>
    <w:rsid w:val="00D14FA5"/>
    <w:rsid w:val="00D15DEE"/>
    <w:rsid w:val="00D15EE7"/>
    <w:rsid w:val="00D16176"/>
    <w:rsid w:val="00D16919"/>
    <w:rsid w:val="00D1745C"/>
    <w:rsid w:val="00D17A58"/>
    <w:rsid w:val="00D17A7D"/>
    <w:rsid w:val="00D17DE7"/>
    <w:rsid w:val="00D20713"/>
    <w:rsid w:val="00D20C04"/>
    <w:rsid w:val="00D20E69"/>
    <w:rsid w:val="00D21A9C"/>
    <w:rsid w:val="00D21BC0"/>
    <w:rsid w:val="00D21F9E"/>
    <w:rsid w:val="00D22367"/>
    <w:rsid w:val="00D238E5"/>
    <w:rsid w:val="00D23A44"/>
    <w:rsid w:val="00D24649"/>
    <w:rsid w:val="00D24D0D"/>
    <w:rsid w:val="00D25056"/>
    <w:rsid w:val="00D251B2"/>
    <w:rsid w:val="00D2546E"/>
    <w:rsid w:val="00D25ADC"/>
    <w:rsid w:val="00D2613E"/>
    <w:rsid w:val="00D263A7"/>
    <w:rsid w:val="00D2712F"/>
    <w:rsid w:val="00D2733C"/>
    <w:rsid w:val="00D27847"/>
    <w:rsid w:val="00D27C43"/>
    <w:rsid w:val="00D3151B"/>
    <w:rsid w:val="00D3206C"/>
    <w:rsid w:val="00D32BC1"/>
    <w:rsid w:val="00D32CE7"/>
    <w:rsid w:val="00D3342E"/>
    <w:rsid w:val="00D343E9"/>
    <w:rsid w:val="00D34A75"/>
    <w:rsid w:val="00D34ED8"/>
    <w:rsid w:val="00D350BC"/>
    <w:rsid w:val="00D36778"/>
    <w:rsid w:val="00D36A9E"/>
    <w:rsid w:val="00D371A1"/>
    <w:rsid w:val="00D40193"/>
    <w:rsid w:val="00D40585"/>
    <w:rsid w:val="00D40A25"/>
    <w:rsid w:val="00D40A91"/>
    <w:rsid w:val="00D40B7E"/>
    <w:rsid w:val="00D41DCF"/>
    <w:rsid w:val="00D427F4"/>
    <w:rsid w:val="00D42C36"/>
    <w:rsid w:val="00D4334B"/>
    <w:rsid w:val="00D43519"/>
    <w:rsid w:val="00D43F97"/>
    <w:rsid w:val="00D446FD"/>
    <w:rsid w:val="00D44706"/>
    <w:rsid w:val="00D44746"/>
    <w:rsid w:val="00D4478A"/>
    <w:rsid w:val="00D449CB"/>
    <w:rsid w:val="00D45E39"/>
    <w:rsid w:val="00D45E56"/>
    <w:rsid w:val="00D462A7"/>
    <w:rsid w:val="00D464A7"/>
    <w:rsid w:val="00D466C0"/>
    <w:rsid w:val="00D46ADB"/>
    <w:rsid w:val="00D4772D"/>
    <w:rsid w:val="00D47F9C"/>
    <w:rsid w:val="00D502E6"/>
    <w:rsid w:val="00D50567"/>
    <w:rsid w:val="00D50DE9"/>
    <w:rsid w:val="00D538DE"/>
    <w:rsid w:val="00D53B12"/>
    <w:rsid w:val="00D567A6"/>
    <w:rsid w:val="00D56FAB"/>
    <w:rsid w:val="00D57107"/>
    <w:rsid w:val="00D578FD"/>
    <w:rsid w:val="00D57E3A"/>
    <w:rsid w:val="00D60F48"/>
    <w:rsid w:val="00D617CD"/>
    <w:rsid w:val="00D61D4C"/>
    <w:rsid w:val="00D62338"/>
    <w:rsid w:val="00D624AA"/>
    <w:rsid w:val="00D635A9"/>
    <w:rsid w:val="00D64011"/>
    <w:rsid w:val="00D643DF"/>
    <w:rsid w:val="00D64A7A"/>
    <w:rsid w:val="00D66573"/>
    <w:rsid w:val="00D669C4"/>
    <w:rsid w:val="00D66E31"/>
    <w:rsid w:val="00D67305"/>
    <w:rsid w:val="00D70208"/>
    <w:rsid w:val="00D71B76"/>
    <w:rsid w:val="00D7254E"/>
    <w:rsid w:val="00D725CB"/>
    <w:rsid w:val="00D729ED"/>
    <w:rsid w:val="00D741DB"/>
    <w:rsid w:val="00D74AD9"/>
    <w:rsid w:val="00D74CFE"/>
    <w:rsid w:val="00D75896"/>
    <w:rsid w:val="00D758A6"/>
    <w:rsid w:val="00D75A37"/>
    <w:rsid w:val="00D75B3B"/>
    <w:rsid w:val="00D75B64"/>
    <w:rsid w:val="00D76003"/>
    <w:rsid w:val="00D76987"/>
    <w:rsid w:val="00D808D8"/>
    <w:rsid w:val="00D80E17"/>
    <w:rsid w:val="00D80EAA"/>
    <w:rsid w:val="00D823DD"/>
    <w:rsid w:val="00D8263D"/>
    <w:rsid w:val="00D83D72"/>
    <w:rsid w:val="00D83E54"/>
    <w:rsid w:val="00D84184"/>
    <w:rsid w:val="00D847B2"/>
    <w:rsid w:val="00D84DE0"/>
    <w:rsid w:val="00D84F05"/>
    <w:rsid w:val="00D85B80"/>
    <w:rsid w:val="00D87A6D"/>
    <w:rsid w:val="00D87BB3"/>
    <w:rsid w:val="00D87EB4"/>
    <w:rsid w:val="00D87F7A"/>
    <w:rsid w:val="00D902D7"/>
    <w:rsid w:val="00D90664"/>
    <w:rsid w:val="00D92C7A"/>
    <w:rsid w:val="00D92DC6"/>
    <w:rsid w:val="00D9355E"/>
    <w:rsid w:val="00D93DFD"/>
    <w:rsid w:val="00D941C9"/>
    <w:rsid w:val="00D949F7"/>
    <w:rsid w:val="00D950E4"/>
    <w:rsid w:val="00D95831"/>
    <w:rsid w:val="00D959F6"/>
    <w:rsid w:val="00D978C6"/>
    <w:rsid w:val="00D97BF7"/>
    <w:rsid w:val="00D97DF7"/>
    <w:rsid w:val="00DA1837"/>
    <w:rsid w:val="00DA1BB8"/>
    <w:rsid w:val="00DA1E1B"/>
    <w:rsid w:val="00DA25A4"/>
    <w:rsid w:val="00DA25DD"/>
    <w:rsid w:val="00DA2608"/>
    <w:rsid w:val="00DA287A"/>
    <w:rsid w:val="00DA5303"/>
    <w:rsid w:val="00DA54F4"/>
    <w:rsid w:val="00DA5B1F"/>
    <w:rsid w:val="00DA61F5"/>
    <w:rsid w:val="00DA651D"/>
    <w:rsid w:val="00DA779E"/>
    <w:rsid w:val="00DB0906"/>
    <w:rsid w:val="00DB0CAD"/>
    <w:rsid w:val="00DB28F6"/>
    <w:rsid w:val="00DB3CE7"/>
    <w:rsid w:val="00DB3CF0"/>
    <w:rsid w:val="00DB3DC2"/>
    <w:rsid w:val="00DB48EE"/>
    <w:rsid w:val="00DB4C2C"/>
    <w:rsid w:val="00DB5852"/>
    <w:rsid w:val="00DB5CFD"/>
    <w:rsid w:val="00DB65DC"/>
    <w:rsid w:val="00DB6797"/>
    <w:rsid w:val="00DB69AB"/>
    <w:rsid w:val="00DB737F"/>
    <w:rsid w:val="00DB7EF6"/>
    <w:rsid w:val="00DC0B83"/>
    <w:rsid w:val="00DC1A5F"/>
    <w:rsid w:val="00DC1C47"/>
    <w:rsid w:val="00DC1D4C"/>
    <w:rsid w:val="00DC1ED9"/>
    <w:rsid w:val="00DC22AF"/>
    <w:rsid w:val="00DC2780"/>
    <w:rsid w:val="00DC2AE4"/>
    <w:rsid w:val="00DC313A"/>
    <w:rsid w:val="00DC3F2E"/>
    <w:rsid w:val="00DC40A6"/>
    <w:rsid w:val="00DC44C6"/>
    <w:rsid w:val="00DC450E"/>
    <w:rsid w:val="00DC5484"/>
    <w:rsid w:val="00DC5E65"/>
    <w:rsid w:val="00DC66ED"/>
    <w:rsid w:val="00DC71AF"/>
    <w:rsid w:val="00DC738D"/>
    <w:rsid w:val="00DC7887"/>
    <w:rsid w:val="00DC7941"/>
    <w:rsid w:val="00DD01CF"/>
    <w:rsid w:val="00DD0635"/>
    <w:rsid w:val="00DD09C8"/>
    <w:rsid w:val="00DD0CA3"/>
    <w:rsid w:val="00DD0D71"/>
    <w:rsid w:val="00DD143D"/>
    <w:rsid w:val="00DD2088"/>
    <w:rsid w:val="00DD3B60"/>
    <w:rsid w:val="00DD3E36"/>
    <w:rsid w:val="00DD3F4C"/>
    <w:rsid w:val="00DD404E"/>
    <w:rsid w:val="00DD4155"/>
    <w:rsid w:val="00DD44B2"/>
    <w:rsid w:val="00DD5792"/>
    <w:rsid w:val="00DD6A9F"/>
    <w:rsid w:val="00DD6EB2"/>
    <w:rsid w:val="00DD7A70"/>
    <w:rsid w:val="00DD7AA6"/>
    <w:rsid w:val="00DD7B8C"/>
    <w:rsid w:val="00DE04F5"/>
    <w:rsid w:val="00DE07B7"/>
    <w:rsid w:val="00DE19F5"/>
    <w:rsid w:val="00DE1B67"/>
    <w:rsid w:val="00DE2A6B"/>
    <w:rsid w:val="00DE3644"/>
    <w:rsid w:val="00DE41C3"/>
    <w:rsid w:val="00DE468B"/>
    <w:rsid w:val="00DE4860"/>
    <w:rsid w:val="00DE5EB3"/>
    <w:rsid w:val="00DE5F70"/>
    <w:rsid w:val="00DE5FE1"/>
    <w:rsid w:val="00DE6ED7"/>
    <w:rsid w:val="00DE78A5"/>
    <w:rsid w:val="00DE7F11"/>
    <w:rsid w:val="00DF0D75"/>
    <w:rsid w:val="00DF0DCB"/>
    <w:rsid w:val="00DF2660"/>
    <w:rsid w:val="00DF27C5"/>
    <w:rsid w:val="00DF2DA7"/>
    <w:rsid w:val="00DF34A3"/>
    <w:rsid w:val="00DF3D63"/>
    <w:rsid w:val="00DF4283"/>
    <w:rsid w:val="00DF440A"/>
    <w:rsid w:val="00DF57ED"/>
    <w:rsid w:val="00DF5FFB"/>
    <w:rsid w:val="00DF6378"/>
    <w:rsid w:val="00DF7953"/>
    <w:rsid w:val="00DF7DA1"/>
    <w:rsid w:val="00E00066"/>
    <w:rsid w:val="00E0054C"/>
    <w:rsid w:val="00E011CD"/>
    <w:rsid w:val="00E01262"/>
    <w:rsid w:val="00E01A23"/>
    <w:rsid w:val="00E01BD3"/>
    <w:rsid w:val="00E034AB"/>
    <w:rsid w:val="00E03861"/>
    <w:rsid w:val="00E0407F"/>
    <w:rsid w:val="00E0427D"/>
    <w:rsid w:val="00E04ACF"/>
    <w:rsid w:val="00E04C0B"/>
    <w:rsid w:val="00E06882"/>
    <w:rsid w:val="00E06B10"/>
    <w:rsid w:val="00E06C25"/>
    <w:rsid w:val="00E076B3"/>
    <w:rsid w:val="00E07E12"/>
    <w:rsid w:val="00E07EB6"/>
    <w:rsid w:val="00E10C14"/>
    <w:rsid w:val="00E10E52"/>
    <w:rsid w:val="00E11083"/>
    <w:rsid w:val="00E11971"/>
    <w:rsid w:val="00E11D03"/>
    <w:rsid w:val="00E120D9"/>
    <w:rsid w:val="00E12493"/>
    <w:rsid w:val="00E12B79"/>
    <w:rsid w:val="00E1355C"/>
    <w:rsid w:val="00E13D5D"/>
    <w:rsid w:val="00E1415C"/>
    <w:rsid w:val="00E145C5"/>
    <w:rsid w:val="00E148FF"/>
    <w:rsid w:val="00E14A0B"/>
    <w:rsid w:val="00E15239"/>
    <w:rsid w:val="00E15677"/>
    <w:rsid w:val="00E16040"/>
    <w:rsid w:val="00E169CE"/>
    <w:rsid w:val="00E17545"/>
    <w:rsid w:val="00E17D46"/>
    <w:rsid w:val="00E17FEB"/>
    <w:rsid w:val="00E212B6"/>
    <w:rsid w:val="00E21944"/>
    <w:rsid w:val="00E21B1C"/>
    <w:rsid w:val="00E222F3"/>
    <w:rsid w:val="00E2232F"/>
    <w:rsid w:val="00E249DA"/>
    <w:rsid w:val="00E2574D"/>
    <w:rsid w:val="00E25956"/>
    <w:rsid w:val="00E259EF"/>
    <w:rsid w:val="00E25FE2"/>
    <w:rsid w:val="00E2621B"/>
    <w:rsid w:val="00E2654C"/>
    <w:rsid w:val="00E27232"/>
    <w:rsid w:val="00E30AB1"/>
    <w:rsid w:val="00E30BD6"/>
    <w:rsid w:val="00E30ED0"/>
    <w:rsid w:val="00E30F95"/>
    <w:rsid w:val="00E31303"/>
    <w:rsid w:val="00E33395"/>
    <w:rsid w:val="00E339A4"/>
    <w:rsid w:val="00E33B50"/>
    <w:rsid w:val="00E34B8D"/>
    <w:rsid w:val="00E34CB3"/>
    <w:rsid w:val="00E34FB8"/>
    <w:rsid w:val="00E35865"/>
    <w:rsid w:val="00E359D7"/>
    <w:rsid w:val="00E35C8C"/>
    <w:rsid w:val="00E370B8"/>
    <w:rsid w:val="00E372F5"/>
    <w:rsid w:val="00E37317"/>
    <w:rsid w:val="00E37D69"/>
    <w:rsid w:val="00E4016E"/>
    <w:rsid w:val="00E4047E"/>
    <w:rsid w:val="00E42291"/>
    <w:rsid w:val="00E42642"/>
    <w:rsid w:val="00E429C7"/>
    <w:rsid w:val="00E42C4F"/>
    <w:rsid w:val="00E42DE5"/>
    <w:rsid w:val="00E42EA8"/>
    <w:rsid w:val="00E439C2"/>
    <w:rsid w:val="00E43ADE"/>
    <w:rsid w:val="00E44043"/>
    <w:rsid w:val="00E446E9"/>
    <w:rsid w:val="00E4474C"/>
    <w:rsid w:val="00E44A7D"/>
    <w:rsid w:val="00E45683"/>
    <w:rsid w:val="00E45A4C"/>
    <w:rsid w:val="00E45B85"/>
    <w:rsid w:val="00E4657F"/>
    <w:rsid w:val="00E46E1E"/>
    <w:rsid w:val="00E478A4"/>
    <w:rsid w:val="00E502D6"/>
    <w:rsid w:val="00E502FC"/>
    <w:rsid w:val="00E50D88"/>
    <w:rsid w:val="00E50FBC"/>
    <w:rsid w:val="00E518F2"/>
    <w:rsid w:val="00E51B5C"/>
    <w:rsid w:val="00E521C7"/>
    <w:rsid w:val="00E53112"/>
    <w:rsid w:val="00E538CF"/>
    <w:rsid w:val="00E53971"/>
    <w:rsid w:val="00E54CB3"/>
    <w:rsid w:val="00E553F7"/>
    <w:rsid w:val="00E55AE8"/>
    <w:rsid w:val="00E56CE3"/>
    <w:rsid w:val="00E56F6C"/>
    <w:rsid w:val="00E570C3"/>
    <w:rsid w:val="00E5739A"/>
    <w:rsid w:val="00E57679"/>
    <w:rsid w:val="00E57738"/>
    <w:rsid w:val="00E60BFD"/>
    <w:rsid w:val="00E60D1C"/>
    <w:rsid w:val="00E60E45"/>
    <w:rsid w:val="00E60E7F"/>
    <w:rsid w:val="00E61F83"/>
    <w:rsid w:val="00E6269B"/>
    <w:rsid w:val="00E62E44"/>
    <w:rsid w:val="00E63E6B"/>
    <w:rsid w:val="00E64757"/>
    <w:rsid w:val="00E64A0B"/>
    <w:rsid w:val="00E64DDF"/>
    <w:rsid w:val="00E65602"/>
    <w:rsid w:val="00E65F92"/>
    <w:rsid w:val="00E65FCA"/>
    <w:rsid w:val="00E66794"/>
    <w:rsid w:val="00E66D38"/>
    <w:rsid w:val="00E66EE6"/>
    <w:rsid w:val="00E67BF7"/>
    <w:rsid w:val="00E67FE2"/>
    <w:rsid w:val="00E71480"/>
    <w:rsid w:val="00E71D7A"/>
    <w:rsid w:val="00E721E9"/>
    <w:rsid w:val="00E72308"/>
    <w:rsid w:val="00E723E3"/>
    <w:rsid w:val="00E72824"/>
    <w:rsid w:val="00E72B68"/>
    <w:rsid w:val="00E72DB9"/>
    <w:rsid w:val="00E7314B"/>
    <w:rsid w:val="00E732D9"/>
    <w:rsid w:val="00E7367F"/>
    <w:rsid w:val="00E740AD"/>
    <w:rsid w:val="00E7427C"/>
    <w:rsid w:val="00E74368"/>
    <w:rsid w:val="00E7498E"/>
    <w:rsid w:val="00E74C5E"/>
    <w:rsid w:val="00E75204"/>
    <w:rsid w:val="00E7582A"/>
    <w:rsid w:val="00E75A27"/>
    <w:rsid w:val="00E77880"/>
    <w:rsid w:val="00E77EC8"/>
    <w:rsid w:val="00E8020B"/>
    <w:rsid w:val="00E808B0"/>
    <w:rsid w:val="00E80BB3"/>
    <w:rsid w:val="00E80EF6"/>
    <w:rsid w:val="00E81265"/>
    <w:rsid w:val="00E81548"/>
    <w:rsid w:val="00E8260D"/>
    <w:rsid w:val="00E831FA"/>
    <w:rsid w:val="00E8361C"/>
    <w:rsid w:val="00E8402A"/>
    <w:rsid w:val="00E843D4"/>
    <w:rsid w:val="00E849AA"/>
    <w:rsid w:val="00E85603"/>
    <w:rsid w:val="00E8563D"/>
    <w:rsid w:val="00E85690"/>
    <w:rsid w:val="00E870B7"/>
    <w:rsid w:val="00E900C2"/>
    <w:rsid w:val="00E900F2"/>
    <w:rsid w:val="00E90F78"/>
    <w:rsid w:val="00E91AB4"/>
    <w:rsid w:val="00E91E94"/>
    <w:rsid w:val="00E9233E"/>
    <w:rsid w:val="00E92700"/>
    <w:rsid w:val="00E92C45"/>
    <w:rsid w:val="00E9333D"/>
    <w:rsid w:val="00E93674"/>
    <w:rsid w:val="00E93AD7"/>
    <w:rsid w:val="00E94209"/>
    <w:rsid w:val="00E94427"/>
    <w:rsid w:val="00E94B1E"/>
    <w:rsid w:val="00E95527"/>
    <w:rsid w:val="00E96597"/>
    <w:rsid w:val="00E967A7"/>
    <w:rsid w:val="00E9708B"/>
    <w:rsid w:val="00E9724E"/>
    <w:rsid w:val="00E976D4"/>
    <w:rsid w:val="00E97D31"/>
    <w:rsid w:val="00EA0984"/>
    <w:rsid w:val="00EA0D39"/>
    <w:rsid w:val="00EA0E39"/>
    <w:rsid w:val="00EA1F9E"/>
    <w:rsid w:val="00EA1FDC"/>
    <w:rsid w:val="00EA1FF7"/>
    <w:rsid w:val="00EA23C8"/>
    <w:rsid w:val="00EA2C16"/>
    <w:rsid w:val="00EA2E02"/>
    <w:rsid w:val="00EA3F8E"/>
    <w:rsid w:val="00EA4666"/>
    <w:rsid w:val="00EA4724"/>
    <w:rsid w:val="00EA49D9"/>
    <w:rsid w:val="00EA4E6F"/>
    <w:rsid w:val="00EA5C1F"/>
    <w:rsid w:val="00EA65F9"/>
    <w:rsid w:val="00EA6B17"/>
    <w:rsid w:val="00EA6FBD"/>
    <w:rsid w:val="00EA7021"/>
    <w:rsid w:val="00EA7535"/>
    <w:rsid w:val="00EB039D"/>
    <w:rsid w:val="00EB0646"/>
    <w:rsid w:val="00EB0986"/>
    <w:rsid w:val="00EB0BCF"/>
    <w:rsid w:val="00EB20A1"/>
    <w:rsid w:val="00EB2960"/>
    <w:rsid w:val="00EB2EAD"/>
    <w:rsid w:val="00EB2F2A"/>
    <w:rsid w:val="00EB31BC"/>
    <w:rsid w:val="00EB337D"/>
    <w:rsid w:val="00EB343B"/>
    <w:rsid w:val="00EB3828"/>
    <w:rsid w:val="00EB3B58"/>
    <w:rsid w:val="00EB4093"/>
    <w:rsid w:val="00EB4773"/>
    <w:rsid w:val="00EB610C"/>
    <w:rsid w:val="00EB65C9"/>
    <w:rsid w:val="00EB6A08"/>
    <w:rsid w:val="00EB6A41"/>
    <w:rsid w:val="00EB6F83"/>
    <w:rsid w:val="00EB7082"/>
    <w:rsid w:val="00EB7625"/>
    <w:rsid w:val="00EB79AF"/>
    <w:rsid w:val="00EC04C2"/>
    <w:rsid w:val="00EC0504"/>
    <w:rsid w:val="00EC1014"/>
    <w:rsid w:val="00EC1177"/>
    <w:rsid w:val="00EC38C3"/>
    <w:rsid w:val="00EC4883"/>
    <w:rsid w:val="00EC636E"/>
    <w:rsid w:val="00EC6A15"/>
    <w:rsid w:val="00EC6C26"/>
    <w:rsid w:val="00EC70A1"/>
    <w:rsid w:val="00EC7877"/>
    <w:rsid w:val="00ED0FA1"/>
    <w:rsid w:val="00ED1212"/>
    <w:rsid w:val="00ED1E35"/>
    <w:rsid w:val="00ED3582"/>
    <w:rsid w:val="00ED3E68"/>
    <w:rsid w:val="00ED5110"/>
    <w:rsid w:val="00ED62A5"/>
    <w:rsid w:val="00ED6339"/>
    <w:rsid w:val="00ED6390"/>
    <w:rsid w:val="00ED63AF"/>
    <w:rsid w:val="00ED68D8"/>
    <w:rsid w:val="00ED69E7"/>
    <w:rsid w:val="00ED6B5B"/>
    <w:rsid w:val="00ED6BE6"/>
    <w:rsid w:val="00ED7131"/>
    <w:rsid w:val="00ED7BE8"/>
    <w:rsid w:val="00EE02E1"/>
    <w:rsid w:val="00EE03F1"/>
    <w:rsid w:val="00EE0530"/>
    <w:rsid w:val="00EE10BE"/>
    <w:rsid w:val="00EE1833"/>
    <w:rsid w:val="00EE2784"/>
    <w:rsid w:val="00EE2955"/>
    <w:rsid w:val="00EE327F"/>
    <w:rsid w:val="00EE38B3"/>
    <w:rsid w:val="00EE3DC2"/>
    <w:rsid w:val="00EE3E4E"/>
    <w:rsid w:val="00EE44D5"/>
    <w:rsid w:val="00EE4550"/>
    <w:rsid w:val="00EE4909"/>
    <w:rsid w:val="00EE4E60"/>
    <w:rsid w:val="00EE5519"/>
    <w:rsid w:val="00EE5DE5"/>
    <w:rsid w:val="00EE5DF7"/>
    <w:rsid w:val="00EE5E22"/>
    <w:rsid w:val="00EE5E7B"/>
    <w:rsid w:val="00EE616E"/>
    <w:rsid w:val="00EE6889"/>
    <w:rsid w:val="00EE78AB"/>
    <w:rsid w:val="00EE7CEC"/>
    <w:rsid w:val="00EE7ECC"/>
    <w:rsid w:val="00EF04E5"/>
    <w:rsid w:val="00EF14E7"/>
    <w:rsid w:val="00EF2252"/>
    <w:rsid w:val="00EF5548"/>
    <w:rsid w:val="00EF55FF"/>
    <w:rsid w:val="00EF560E"/>
    <w:rsid w:val="00EF607D"/>
    <w:rsid w:val="00EF78C4"/>
    <w:rsid w:val="00EF7AC7"/>
    <w:rsid w:val="00F00069"/>
    <w:rsid w:val="00F00695"/>
    <w:rsid w:val="00F00D1A"/>
    <w:rsid w:val="00F00DBF"/>
    <w:rsid w:val="00F010C3"/>
    <w:rsid w:val="00F012AA"/>
    <w:rsid w:val="00F014A3"/>
    <w:rsid w:val="00F01607"/>
    <w:rsid w:val="00F022CD"/>
    <w:rsid w:val="00F02331"/>
    <w:rsid w:val="00F02D79"/>
    <w:rsid w:val="00F047D2"/>
    <w:rsid w:val="00F04EF0"/>
    <w:rsid w:val="00F053EC"/>
    <w:rsid w:val="00F06154"/>
    <w:rsid w:val="00F062FC"/>
    <w:rsid w:val="00F063A2"/>
    <w:rsid w:val="00F0681F"/>
    <w:rsid w:val="00F07487"/>
    <w:rsid w:val="00F07E79"/>
    <w:rsid w:val="00F10DBC"/>
    <w:rsid w:val="00F112D2"/>
    <w:rsid w:val="00F1192D"/>
    <w:rsid w:val="00F11960"/>
    <w:rsid w:val="00F11FA5"/>
    <w:rsid w:val="00F12DC3"/>
    <w:rsid w:val="00F15612"/>
    <w:rsid w:val="00F156C3"/>
    <w:rsid w:val="00F157B7"/>
    <w:rsid w:val="00F15A24"/>
    <w:rsid w:val="00F15E7C"/>
    <w:rsid w:val="00F15EDD"/>
    <w:rsid w:val="00F163EC"/>
    <w:rsid w:val="00F174EF"/>
    <w:rsid w:val="00F178F8"/>
    <w:rsid w:val="00F20326"/>
    <w:rsid w:val="00F20896"/>
    <w:rsid w:val="00F21190"/>
    <w:rsid w:val="00F219DB"/>
    <w:rsid w:val="00F21AF7"/>
    <w:rsid w:val="00F2207A"/>
    <w:rsid w:val="00F22CC1"/>
    <w:rsid w:val="00F2466B"/>
    <w:rsid w:val="00F258B7"/>
    <w:rsid w:val="00F25D9A"/>
    <w:rsid w:val="00F263FD"/>
    <w:rsid w:val="00F26B9D"/>
    <w:rsid w:val="00F2726E"/>
    <w:rsid w:val="00F27500"/>
    <w:rsid w:val="00F2775A"/>
    <w:rsid w:val="00F3062B"/>
    <w:rsid w:val="00F30E79"/>
    <w:rsid w:val="00F312A2"/>
    <w:rsid w:val="00F316A9"/>
    <w:rsid w:val="00F319FE"/>
    <w:rsid w:val="00F31D8F"/>
    <w:rsid w:val="00F3207A"/>
    <w:rsid w:val="00F323AC"/>
    <w:rsid w:val="00F32F60"/>
    <w:rsid w:val="00F331C2"/>
    <w:rsid w:val="00F3399F"/>
    <w:rsid w:val="00F3432B"/>
    <w:rsid w:val="00F3548E"/>
    <w:rsid w:val="00F36E02"/>
    <w:rsid w:val="00F37145"/>
    <w:rsid w:val="00F3737F"/>
    <w:rsid w:val="00F3746F"/>
    <w:rsid w:val="00F37F5F"/>
    <w:rsid w:val="00F40B06"/>
    <w:rsid w:val="00F40F05"/>
    <w:rsid w:val="00F41634"/>
    <w:rsid w:val="00F41A2D"/>
    <w:rsid w:val="00F41C58"/>
    <w:rsid w:val="00F423B1"/>
    <w:rsid w:val="00F433CD"/>
    <w:rsid w:val="00F435B8"/>
    <w:rsid w:val="00F44667"/>
    <w:rsid w:val="00F44B3E"/>
    <w:rsid w:val="00F45172"/>
    <w:rsid w:val="00F45709"/>
    <w:rsid w:val="00F46309"/>
    <w:rsid w:val="00F46738"/>
    <w:rsid w:val="00F46744"/>
    <w:rsid w:val="00F47518"/>
    <w:rsid w:val="00F50529"/>
    <w:rsid w:val="00F5129F"/>
    <w:rsid w:val="00F5183B"/>
    <w:rsid w:val="00F51845"/>
    <w:rsid w:val="00F51F73"/>
    <w:rsid w:val="00F52EBC"/>
    <w:rsid w:val="00F53384"/>
    <w:rsid w:val="00F533A6"/>
    <w:rsid w:val="00F54278"/>
    <w:rsid w:val="00F56148"/>
    <w:rsid w:val="00F561CD"/>
    <w:rsid w:val="00F57B7C"/>
    <w:rsid w:val="00F57E2A"/>
    <w:rsid w:val="00F60AA9"/>
    <w:rsid w:val="00F613D7"/>
    <w:rsid w:val="00F62089"/>
    <w:rsid w:val="00F62C2B"/>
    <w:rsid w:val="00F6433C"/>
    <w:rsid w:val="00F643BD"/>
    <w:rsid w:val="00F64849"/>
    <w:rsid w:val="00F655FC"/>
    <w:rsid w:val="00F65BCC"/>
    <w:rsid w:val="00F65D7D"/>
    <w:rsid w:val="00F65E87"/>
    <w:rsid w:val="00F66A31"/>
    <w:rsid w:val="00F672AB"/>
    <w:rsid w:val="00F71253"/>
    <w:rsid w:val="00F71C72"/>
    <w:rsid w:val="00F7220F"/>
    <w:rsid w:val="00F72CE4"/>
    <w:rsid w:val="00F736D1"/>
    <w:rsid w:val="00F7478A"/>
    <w:rsid w:val="00F74F32"/>
    <w:rsid w:val="00F7520E"/>
    <w:rsid w:val="00F75644"/>
    <w:rsid w:val="00F7590F"/>
    <w:rsid w:val="00F75D67"/>
    <w:rsid w:val="00F75D6B"/>
    <w:rsid w:val="00F77438"/>
    <w:rsid w:val="00F80641"/>
    <w:rsid w:val="00F81267"/>
    <w:rsid w:val="00F8134E"/>
    <w:rsid w:val="00F8238C"/>
    <w:rsid w:val="00F8264A"/>
    <w:rsid w:val="00F82CE3"/>
    <w:rsid w:val="00F832B0"/>
    <w:rsid w:val="00F84649"/>
    <w:rsid w:val="00F8477D"/>
    <w:rsid w:val="00F84D80"/>
    <w:rsid w:val="00F84F5B"/>
    <w:rsid w:val="00F859F0"/>
    <w:rsid w:val="00F8662E"/>
    <w:rsid w:val="00F86888"/>
    <w:rsid w:val="00F86913"/>
    <w:rsid w:val="00F86C00"/>
    <w:rsid w:val="00F87B50"/>
    <w:rsid w:val="00F90600"/>
    <w:rsid w:val="00F90632"/>
    <w:rsid w:val="00F906D0"/>
    <w:rsid w:val="00F90978"/>
    <w:rsid w:val="00F91A39"/>
    <w:rsid w:val="00F91ABB"/>
    <w:rsid w:val="00F92F1B"/>
    <w:rsid w:val="00F93610"/>
    <w:rsid w:val="00F9376E"/>
    <w:rsid w:val="00F939C8"/>
    <w:rsid w:val="00F939EE"/>
    <w:rsid w:val="00F942AB"/>
    <w:rsid w:val="00F94492"/>
    <w:rsid w:val="00F9493C"/>
    <w:rsid w:val="00F94D3C"/>
    <w:rsid w:val="00F94EF6"/>
    <w:rsid w:val="00F955CB"/>
    <w:rsid w:val="00F95C9A"/>
    <w:rsid w:val="00F95F6A"/>
    <w:rsid w:val="00F96365"/>
    <w:rsid w:val="00F96CD8"/>
    <w:rsid w:val="00F975CB"/>
    <w:rsid w:val="00F97838"/>
    <w:rsid w:val="00F97C1A"/>
    <w:rsid w:val="00FA03DF"/>
    <w:rsid w:val="00FA06BE"/>
    <w:rsid w:val="00FA1097"/>
    <w:rsid w:val="00FA128A"/>
    <w:rsid w:val="00FA19C2"/>
    <w:rsid w:val="00FA1D01"/>
    <w:rsid w:val="00FA1F5E"/>
    <w:rsid w:val="00FA4A5D"/>
    <w:rsid w:val="00FA4EED"/>
    <w:rsid w:val="00FA5EEA"/>
    <w:rsid w:val="00FA61AA"/>
    <w:rsid w:val="00FA64BC"/>
    <w:rsid w:val="00FA6FF9"/>
    <w:rsid w:val="00FA7AF9"/>
    <w:rsid w:val="00FA7EBF"/>
    <w:rsid w:val="00FB0258"/>
    <w:rsid w:val="00FB1BBF"/>
    <w:rsid w:val="00FB2302"/>
    <w:rsid w:val="00FB2455"/>
    <w:rsid w:val="00FB25BA"/>
    <w:rsid w:val="00FB2B0C"/>
    <w:rsid w:val="00FB2F17"/>
    <w:rsid w:val="00FB2F28"/>
    <w:rsid w:val="00FB31EC"/>
    <w:rsid w:val="00FB3513"/>
    <w:rsid w:val="00FB3C85"/>
    <w:rsid w:val="00FB411E"/>
    <w:rsid w:val="00FB473B"/>
    <w:rsid w:val="00FB48A4"/>
    <w:rsid w:val="00FB5BA5"/>
    <w:rsid w:val="00FB61E0"/>
    <w:rsid w:val="00FB63FC"/>
    <w:rsid w:val="00FB779A"/>
    <w:rsid w:val="00FB7899"/>
    <w:rsid w:val="00FC0ECD"/>
    <w:rsid w:val="00FC1054"/>
    <w:rsid w:val="00FC126D"/>
    <w:rsid w:val="00FC1BF6"/>
    <w:rsid w:val="00FC2071"/>
    <w:rsid w:val="00FC2260"/>
    <w:rsid w:val="00FC24BE"/>
    <w:rsid w:val="00FC33E3"/>
    <w:rsid w:val="00FC380C"/>
    <w:rsid w:val="00FC39B9"/>
    <w:rsid w:val="00FC3C63"/>
    <w:rsid w:val="00FC3D5B"/>
    <w:rsid w:val="00FC3F35"/>
    <w:rsid w:val="00FC416B"/>
    <w:rsid w:val="00FC41FE"/>
    <w:rsid w:val="00FC5A08"/>
    <w:rsid w:val="00FC6350"/>
    <w:rsid w:val="00FC75F7"/>
    <w:rsid w:val="00FC793C"/>
    <w:rsid w:val="00FC7BFA"/>
    <w:rsid w:val="00FC7D76"/>
    <w:rsid w:val="00FC7F59"/>
    <w:rsid w:val="00FD0535"/>
    <w:rsid w:val="00FD0E1B"/>
    <w:rsid w:val="00FD159A"/>
    <w:rsid w:val="00FD1C9F"/>
    <w:rsid w:val="00FD2BA7"/>
    <w:rsid w:val="00FD2ECA"/>
    <w:rsid w:val="00FD3C4F"/>
    <w:rsid w:val="00FD44B6"/>
    <w:rsid w:val="00FD4F34"/>
    <w:rsid w:val="00FD57CB"/>
    <w:rsid w:val="00FD5B23"/>
    <w:rsid w:val="00FD5E94"/>
    <w:rsid w:val="00FD5FF7"/>
    <w:rsid w:val="00FD6B23"/>
    <w:rsid w:val="00FD73F6"/>
    <w:rsid w:val="00FE02D6"/>
    <w:rsid w:val="00FE10DC"/>
    <w:rsid w:val="00FE11CA"/>
    <w:rsid w:val="00FE1E66"/>
    <w:rsid w:val="00FE22E2"/>
    <w:rsid w:val="00FE2AEB"/>
    <w:rsid w:val="00FE35F8"/>
    <w:rsid w:val="00FE3CDE"/>
    <w:rsid w:val="00FE3F95"/>
    <w:rsid w:val="00FE40BA"/>
    <w:rsid w:val="00FE42E2"/>
    <w:rsid w:val="00FE4584"/>
    <w:rsid w:val="00FE5230"/>
    <w:rsid w:val="00FE67C5"/>
    <w:rsid w:val="00FE7180"/>
    <w:rsid w:val="00FE78BE"/>
    <w:rsid w:val="00FE7E19"/>
    <w:rsid w:val="00FF08CD"/>
    <w:rsid w:val="00FF0A1E"/>
    <w:rsid w:val="00FF10DC"/>
    <w:rsid w:val="00FF17D5"/>
    <w:rsid w:val="00FF1939"/>
    <w:rsid w:val="00FF2A7B"/>
    <w:rsid w:val="00FF38D2"/>
    <w:rsid w:val="00FF4496"/>
    <w:rsid w:val="00FF5D0B"/>
    <w:rsid w:val="00FF6418"/>
    <w:rsid w:val="00FF64F8"/>
    <w:rsid w:val="00FF7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2C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A2C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A2C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F1E435C5B7F922FB962CC1B4A753BCEE595194C710F95D08F3CEED806BBED93D8A0C5EC16785LCvCG" TargetMode="External"/><Relationship Id="rId13" Type="http://schemas.openxmlformats.org/officeDocument/2006/relationships/hyperlink" Target="consultantplus://offline/ref=E0F1E435C5B7F922FB962CC1B4A753BCE7595896CF19A45700AAC2EF8764E1CE3AC3005FC16785C8LEv8G" TargetMode="External"/><Relationship Id="rId18" Type="http://schemas.openxmlformats.org/officeDocument/2006/relationships/hyperlink" Target="consultantplus://offline/ref=E0F1E435C5B7F922FB962CC1B4A753BCEE595194C710F95D08F3CEED806BBED93D8A0C5EC16784LCvAG" TargetMode="External"/><Relationship Id="rId26" Type="http://schemas.openxmlformats.org/officeDocument/2006/relationships/hyperlink" Target="consultantplus://offline/ref=E0F1E435C5B7F922FB962CC1B4A753BCE75F5992C718A45700AAC2EF8764E1CE3AC3005FC16785C8LEv0G" TargetMode="External"/><Relationship Id="rId39" Type="http://schemas.openxmlformats.org/officeDocument/2006/relationships/hyperlink" Target="consultantplus://offline/ref=E0F1E435C5B7F922FB962CC1B4A753BCEE595194C710F95D08F3CEED806BBED93D8A0C5EC16787LCv9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0F1E435C5B7F922FB962CC1B4A753BCE4585B90C919A45700AAC2EF8764E1CE3AC3005FC16785CDLEv9G" TargetMode="External"/><Relationship Id="rId34" Type="http://schemas.openxmlformats.org/officeDocument/2006/relationships/hyperlink" Target="consultantplus://offline/ref=E0F1E435C5B7F922FB962CC1B4A753BCEE595194C710F95D08F3CEED806BBED93D8A0C5EC16784LCvEG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E0F1E435C5B7F922FB962CC1B4A753BCE4585B90C919A45700AAC2EF8764E1CE3AC3005FC16785CDLEv6G" TargetMode="External"/><Relationship Id="rId12" Type="http://schemas.openxmlformats.org/officeDocument/2006/relationships/hyperlink" Target="consultantplus://offline/ref=E0F1E435C5B7F922FB962CC1B4A753BCE1585D92CC10F95D08F3CEED806BBED93D8A0C5EC16787LCvFG" TargetMode="External"/><Relationship Id="rId17" Type="http://schemas.openxmlformats.org/officeDocument/2006/relationships/hyperlink" Target="consultantplus://offline/ref=E0F1E435C5B7F922FB962CC1B4A753BCE75E5C90CC12A45700AAC2EF8764E1CE3AC3005FC16785C8LEv6G" TargetMode="External"/><Relationship Id="rId25" Type="http://schemas.openxmlformats.org/officeDocument/2006/relationships/hyperlink" Target="consultantplus://offline/ref=E0F1E435C5B7F922FB962CC1B4A753BCE0505199CF10F95D08F3CEED806BBED93D8A0C5EC16785LCv0G" TargetMode="External"/><Relationship Id="rId33" Type="http://schemas.openxmlformats.org/officeDocument/2006/relationships/hyperlink" Target="consultantplus://offline/ref=E0F1E435C5B7F922FB962CC1B4A753BCE4585B90C919A45700AAC2EF8764E1CE3AC3005FC16785CDLEv8G" TargetMode="External"/><Relationship Id="rId38" Type="http://schemas.openxmlformats.org/officeDocument/2006/relationships/hyperlink" Target="consultantplus://offline/ref=E0F1E435C5B7F922FB962CC1B4A753BCEE595194C710F95D08F3CEED806BBED93D8A0C5EC16784LCv1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0F1E435C5B7F922FB962CC1B4A753BCE75F5992C718A45700AAC2EF8764E1CE3AC3005FC16785C9LEv8G" TargetMode="External"/><Relationship Id="rId20" Type="http://schemas.openxmlformats.org/officeDocument/2006/relationships/hyperlink" Target="consultantplus://offline/ref=E0F1E435C5B7F922FB962CC1B4A753BCEE595194C710F95D08F3CEED806BBED93D8A0C5EC16784LCvDG" TargetMode="External"/><Relationship Id="rId29" Type="http://schemas.openxmlformats.org/officeDocument/2006/relationships/hyperlink" Target="consultantplus://offline/ref=E0F1E435C5B7F922FB962CC1B4A753BCE75F5992C718A45700AAC2EF8764E1CE3AC3005FC16785C8LEv0G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0F1E435C5B7F922FB962CC1B4A753BCE7595896CF19A45700AAC2EF8764E1CE3AC3005FC16785C8LEv8G" TargetMode="External"/><Relationship Id="rId11" Type="http://schemas.openxmlformats.org/officeDocument/2006/relationships/hyperlink" Target="consultantplus://offline/ref=E0F1E435C5B7F922FB962CC1B4A753BCEF5B5092CA10F95D08F3CEED806BBED93D8A0C5EC16781LCv9G" TargetMode="External"/><Relationship Id="rId24" Type="http://schemas.openxmlformats.org/officeDocument/2006/relationships/hyperlink" Target="consultantplus://offline/ref=E0F1E435C5B7F922FB962CC1B4A753BCE75F5992C718A45700AAC2EF8764E1CE3AC3005FC16785C8LEv1G" TargetMode="External"/><Relationship Id="rId32" Type="http://schemas.openxmlformats.org/officeDocument/2006/relationships/hyperlink" Target="consultantplus://offline/ref=E0F1E435C5B7F922FB962CC1B4A753BCEE595194C710F95D08F3CEED806BBED93D8A0C5EC16784LCvFG" TargetMode="External"/><Relationship Id="rId37" Type="http://schemas.openxmlformats.org/officeDocument/2006/relationships/hyperlink" Target="consultantplus://offline/ref=E0F1E435C5B7F922FB962CC1B4A753BCEE595194C710F95D08F3CEED806BBED93D8A0C5EC16784LCvEG" TargetMode="External"/><Relationship Id="rId40" Type="http://schemas.openxmlformats.org/officeDocument/2006/relationships/hyperlink" Target="consultantplus://offline/ref=E0F1E435C5B7F922FB962CC1B4A753BCEE595194C710F95D08F3CEED806BBED93D8A0C5EC16787LCv9G" TargetMode="External"/><Relationship Id="rId5" Type="http://schemas.openxmlformats.org/officeDocument/2006/relationships/hyperlink" Target="consultantplus://offline/ref=E0F1E435C5B7F922FB962CC1B4A753BCE1585D92CC10F95D08F3CEED806BBED93D8A0C5EC16787LCvFG" TargetMode="External"/><Relationship Id="rId15" Type="http://schemas.openxmlformats.org/officeDocument/2006/relationships/hyperlink" Target="consultantplus://offline/ref=E0F1E435C5B7F922FB962CC1B4A753BCEE595194C710F95D08F3CEED806BBED93D8A0C5EC16785LCvCG" TargetMode="External"/><Relationship Id="rId23" Type="http://schemas.openxmlformats.org/officeDocument/2006/relationships/hyperlink" Target="consultantplus://offline/ref=E0F1E435C5B7F922FB962CC1B4A753BCEE595194C710F95D08F3CEED806BBED93D8A0C5EC16784LCvCG" TargetMode="External"/><Relationship Id="rId28" Type="http://schemas.openxmlformats.org/officeDocument/2006/relationships/hyperlink" Target="consultantplus://offline/ref=E0F1E435C5B7F922FB962CC1B4A753BCE7595896CF19A45700AAC2EF8764E1CE3AC3005FC16785C8LEv8G" TargetMode="External"/><Relationship Id="rId36" Type="http://schemas.openxmlformats.org/officeDocument/2006/relationships/hyperlink" Target="consultantplus://offline/ref=E0F1E435C5B7F922FB962CC1B4A753BCEE595194C710F95D08F3CEED806BBED93D8A0C5EC16784LCvEG" TargetMode="External"/><Relationship Id="rId10" Type="http://schemas.openxmlformats.org/officeDocument/2006/relationships/hyperlink" Target="consultantplus://offline/ref=E0F1E435C5B7F922FB962CC1B4A753BCE75E5C90CC12A45700AAC2EF8764E1CE3AC3005FC16785C8LEv6G" TargetMode="External"/><Relationship Id="rId19" Type="http://schemas.openxmlformats.org/officeDocument/2006/relationships/hyperlink" Target="consultantplus://offline/ref=E0F1E435C5B7F922FB962CC1B4A753BCE4595F98CB1FA45700AAC2EF8764E1CE3AC3005FC16785C8LEv3G" TargetMode="External"/><Relationship Id="rId31" Type="http://schemas.openxmlformats.org/officeDocument/2006/relationships/hyperlink" Target="consultantplus://offline/ref=E0F1E435C5B7F922FB962CC1B4A753BCEE595194C710F95D08F3CEED806BBED93D8A0C5EC16784LCvCG" TargetMode="External"/><Relationship Id="rId4" Type="http://schemas.openxmlformats.org/officeDocument/2006/relationships/hyperlink" Target="consultantplus://offline/ref=E0F1E435C5B7F922FB962CC1B4A753BCEF5B5092CA10F95D08F3CEED806BBED93D8A0C5EC16781LCv9G" TargetMode="External"/><Relationship Id="rId9" Type="http://schemas.openxmlformats.org/officeDocument/2006/relationships/hyperlink" Target="consultantplus://offline/ref=E0F1E435C5B7F922FB962CC1B4A753BCE75F5992C718A45700AAC2EF8764E1CE3AC3005FC16785C9LEv8G" TargetMode="External"/><Relationship Id="rId14" Type="http://schemas.openxmlformats.org/officeDocument/2006/relationships/hyperlink" Target="consultantplus://offline/ref=E0F1E435C5B7F922FB962CC1B4A753BCE4585B90C919A45700AAC2EF8764E1CE3AC3005FC16785CDLEv6G" TargetMode="External"/><Relationship Id="rId22" Type="http://schemas.openxmlformats.org/officeDocument/2006/relationships/hyperlink" Target="consultantplus://offline/ref=E0F1E435C5B7F922FB962CC1B4A753BCE1585D92CC10F95D08F3CEED806BBED93D8A0C5EC16787LCvFG" TargetMode="External"/><Relationship Id="rId27" Type="http://schemas.openxmlformats.org/officeDocument/2006/relationships/hyperlink" Target="consultantplus://offline/ref=E0F1E435C5B7F922FB962CC1B4A753BCEF5B5092CA10F95D08F3CEED806BBED93D8A0C5EC16781LCv9G" TargetMode="External"/><Relationship Id="rId30" Type="http://schemas.openxmlformats.org/officeDocument/2006/relationships/hyperlink" Target="consultantplus://offline/ref=E0F1E435C5B7F922FB962CC1B4A753BCE75F5992C718A45700AAC2EF8764E1CE3AC3005FC16785C8LEv0G" TargetMode="External"/><Relationship Id="rId35" Type="http://schemas.openxmlformats.org/officeDocument/2006/relationships/hyperlink" Target="consultantplus://offline/ref=E0F1E435C5B7F922FB962CC1B4A753BCE75E5C90CC12A45700AAC2EF8764E1CE3AC3005FC16785C8LEv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2548</Words>
  <Characters>14528</Characters>
  <Application>Microsoft Office Word</Application>
  <DocSecurity>0</DocSecurity>
  <Lines>121</Lines>
  <Paragraphs>34</Paragraphs>
  <ScaleCrop>false</ScaleCrop>
  <Company>Microsoft</Company>
  <LinksUpToDate>false</LinksUpToDate>
  <CharactersWithSpaces>17042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ЦППК</dc:creator>
  <cp:lastModifiedBy>ЦППК</cp:lastModifiedBy>
  <cp:revision>2</cp:revision>
  <dcterms:created xsi:type="dcterms:W3CDTF">2018-07-03T06:47:00Z</dcterms:created>
  <dcterms:modified xsi:type="dcterms:W3CDTF">2018-07-03T06:47:00Z</dcterms:modified>
</cp:coreProperties>
</file>